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87" w:rsidRDefault="009C1587">
      <w:pPr>
        <w:rPr>
          <w:b/>
          <w:sz w:val="36"/>
        </w:rPr>
      </w:pPr>
      <w:r w:rsidRPr="009C1587">
        <w:rPr>
          <w:b/>
          <w:sz w:val="36"/>
        </w:rPr>
        <w:t>Dagsorden for fyraftensmøder i klasserne</w:t>
      </w:r>
      <w:r>
        <w:rPr>
          <w:b/>
          <w:sz w:val="36"/>
        </w:rPr>
        <w:t xml:space="preserve"> 2017-2018</w:t>
      </w:r>
    </w:p>
    <w:p w:rsidR="009C1587" w:rsidRPr="009C1587" w:rsidRDefault="009C1587">
      <w:pPr>
        <w:rPr>
          <w:sz w:val="28"/>
        </w:rPr>
      </w:pPr>
      <w:r w:rsidRPr="009C1587">
        <w:rPr>
          <w:sz w:val="28"/>
        </w:rPr>
        <w:t>Kære alle</w:t>
      </w:r>
      <w:r w:rsidR="005A35D8">
        <w:rPr>
          <w:sz w:val="28"/>
        </w:rPr>
        <w:t xml:space="preserve"> forældre på Ørding friskole</w:t>
      </w:r>
    </w:p>
    <w:p w:rsidR="009C1587" w:rsidRPr="009C1587" w:rsidRDefault="009C1587">
      <w:pPr>
        <w:rPr>
          <w:sz w:val="28"/>
        </w:rPr>
      </w:pPr>
      <w:r w:rsidRPr="009C1587">
        <w:rPr>
          <w:sz w:val="28"/>
        </w:rPr>
        <w:t>Så er det</w:t>
      </w:r>
      <w:r w:rsidR="005A35D8">
        <w:rPr>
          <w:sz w:val="28"/>
        </w:rPr>
        <w:t>,</w:t>
      </w:r>
      <w:r w:rsidRPr="009C1587">
        <w:rPr>
          <w:sz w:val="28"/>
        </w:rPr>
        <w:t xml:space="preserve"> med det nye skoleår</w:t>
      </w:r>
      <w:r w:rsidR="005A35D8">
        <w:rPr>
          <w:sz w:val="28"/>
        </w:rPr>
        <w:t>,</w:t>
      </w:r>
      <w:r w:rsidRPr="009C1587">
        <w:rPr>
          <w:sz w:val="28"/>
        </w:rPr>
        <w:t xml:space="preserve"> blevet tid, at mødes med børnenes lærere og </w:t>
      </w:r>
      <w:r w:rsidR="005A35D8">
        <w:rPr>
          <w:sz w:val="28"/>
        </w:rPr>
        <w:t>klassen</w:t>
      </w:r>
      <w:r w:rsidRPr="009C1587">
        <w:rPr>
          <w:sz w:val="28"/>
        </w:rPr>
        <w:t>s forældre omkring indholdet af det nye skoleår.</w:t>
      </w:r>
    </w:p>
    <w:p w:rsidR="009C1587" w:rsidRDefault="009C1587">
      <w:pPr>
        <w:rPr>
          <w:b/>
          <w:sz w:val="36"/>
        </w:rPr>
      </w:pPr>
      <w:r>
        <w:rPr>
          <w:b/>
          <w:sz w:val="36"/>
        </w:rPr>
        <w:t>Velkomst</w:t>
      </w:r>
    </w:p>
    <w:p w:rsidR="009C1587" w:rsidRDefault="009C1587">
      <w:pPr>
        <w:rPr>
          <w:b/>
          <w:sz w:val="36"/>
        </w:rPr>
      </w:pPr>
      <w:r>
        <w:rPr>
          <w:b/>
          <w:sz w:val="36"/>
        </w:rPr>
        <w:t xml:space="preserve">Dansk </w:t>
      </w:r>
      <w:r w:rsidR="005A35D8">
        <w:rPr>
          <w:b/>
          <w:sz w:val="36"/>
        </w:rPr>
        <w:t>og læsning</w:t>
      </w:r>
      <w:bookmarkStart w:id="0" w:name="_GoBack"/>
      <w:bookmarkEnd w:id="0"/>
    </w:p>
    <w:p w:rsidR="009C1587" w:rsidRDefault="009C1587">
      <w:pPr>
        <w:rPr>
          <w:b/>
          <w:sz w:val="36"/>
        </w:rPr>
      </w:pPr>
      <w:r>
        <w:rPr>
          <w:b/>
          <w:sz w:val="36"/>
        </w:rPr>
        <w:t>Matematik</w:t>
      </w:r>
    </w:p>
    <w:p w:rsidR="009C1587" w:rsidRDefault="009C1587">
      <w:pPr>
        <w:rPr>
          <w:b/>
          <w:sz w:val="36"/>
        </w:rPr>
      </w:pPr>
      <w:r>
        <w:rPr>
          <w:b/>
          <w:sz w:val="36"/>
        </w:rPr>
        <w:t>Engelsk (&amp; tysk)</w:t>
      </w:r>
    </w:p>
    <w:p w:rsidR="009C1587" w:rsidRDefault="009C1587">
      <w:pPr>
        <w:rPr>
          <w:b/>
          <w:sz w:val="36"/>
        </w:rPr>
      </w:pPr>
      <w:r>
        <w:rPr>
          <w:b/>
          <w:sz w:val="36"/>
        </w:rPr>
        <w:t>Andre fag ”fortæller”</w:t>
      </w:r>
    </w:p>
    <w:p w:rsidR="009C1587" w:rsidRDefault="009C1587">
      <w:pPr>
        <w:rPr>
          <w:b/>
          <w:sz w:val="36"/>
        </w:rPr>
      </w:pPr>
      <w:r>
        <w:rPr>
          <w:b/>
          <w:sz w:val="36"/>
        </w:rPr>
        <w:t>SFO</w:t>
      </w:r>
    </w:p>
    <w:p w:rsidR="009C1587" w:rsidRDefault="009C1587">
      <w:pPr>
        <w:rPr>
          <w:b/>
          <w:sz w:val="36"/>
        </w:rPr>
      </w:pPr>
      <w:r>
        <w:rPr>
          <w:b/>
          <w:sz w:val="36"/>
        </w:rPr>
        <w:t>Sociale spilleregler/fødselsdage/</w:t>
      </w:r>
      <w:proofErr w:type="gramStart"/>
      <w:r>
        <w:rPr>
          <w:b/>
          <w:sz w:val="36"/>
        </w:rPr>
        <w:t>dannelsesture(</w:t>
      </w:r>
      <w:proofErr w:type="gramEnd"/>
      <w:r>
        <w:rPr>
          <w:b/>
          <w:sz w:val="36"/>
        </w:rPr>
        <w:t>6.-7. kl.) m.</w:t>
      </w:r>
      <w:r w:rsidR="005A35D8">
        <w:rPr>
          <w:b/>
          <w:sz w:val="36"/>
        </w:rPr>
        <w:t xml:space="preserve"> m.</w:t>
      </w:r>
    </w:p>
    <w:p w:rsidR="009C1587" w:rsidRDefault="009C1587">
      <w:pPr>
        <w:rPr>
          <w:b/>
          <w:sz w:val="36"/>
        </w:rPr>
      </w:pPr>
      <w:r>
        <w:rPr>
          <w:b/>
          <w:sz w:val="36"/>
        </w:rPr>
        <w:t xml:space="preserve">Evt. </w:t>
      </w:r>
    </w:p>
    <w:p w:rsidR="009C1587" w:rsidRDefault="009C1587">
      <w:pPr>
        <w:rPr>
          <w:b/>
          <w:sz w:val="36"/>
        </w:rPr>
      </w:pPr>
    </w:p>
    <w:p w:rsidR="009C1587" w:rsidRPr="009C1587" w:rsidRDefault="009C1587">
      <w:pPr>
        <w:rPr>
          <w:sz w:val="28"/>
        </w:rPr>
      </w:pPr>
      <w:r w:rsidRPr="009C1587">
        <w:rPr>
          <w:sz w:val="28"/>
        </w:rPr>
        <w:t xml:space="preserve">Der vil blive masser af nyttige informationer i fagene. Især dansk, matematik &amp; sprogfagene. Men også andre fag vil ”fortælle” lidt! Desuden ridses sociale spilleregler for fødselsdage og andre arrangementer. Det er vigtig, vi voksne er gode rollemodeller og hjælper til med at inden børn føler sig udenfor samt holder den gode tone. </w:t>
      </w:r>
    </w:p>
    <w:tbl>
      <w:tblPr>
        <w:tblStyle w:val="Tabel-Gitter"/>
        <w:tblW w:w="0" w:type="auto"/>
        <w:tblLook w:val="04A0" w:firstRow="1" w:lastRow="0" w:firstColumn="1" w:lastColumn="0" w:noHBand="0" w:noVBand="1"/>
      </w:tblPr>
      <w:tblGrid>
        <w:gridCol w:w="9628"/>
      </w:tblGrid>
      <w:tr w:rsidR="009C1587" w:rsidRPr="009C1587" w:rsidTr="009C1587">
        <w:tc>
          <w:tcPr>
            <w:tcW w:w="9628" w:type="dxa"/>
          </w:tcPr>
          <w:p w:rsidR="009C1587" w:rsidRPr="009C1587" w:rsidRDefault="009C1587" w:rsidP="0031559F"/>
        </w:tc>
      </w:tr>
      <w:tr w:rsidR="009C1587" w:rsidRPr="009C1587" w:rsidTr="009C1587">
        <w:tc>
          <w:tcPr>
            <w:tcW w:w="9628" w:type="dxa"/>
          </w:tcPr>
          <w:p w:rsidR="009C1587" w:rsidRPr="009C1587" w:rsidRDefault="009C1587" w:rsidP="0031559F">
            <w:pPr>
              <w:pBdr>
                <w:top w:val="single" w:sz="4" w:space="1" w:color="auto"/>
                <w:left w:val="single" w:sz="4" w:space="4" w:color="auto"/>
                <w:bottom w:val="single" w:sz="4" w:space="1" w:color="auto"/>
                <w:right w:val="single" w:sz="4" w:space="4" w:color="auto"/>
              </w:pBdr>
              <w:tabs>
                <w:tab w:val="left" w:pos="5082"/>
              </w:tabs>
              <w:spacing w:line="320" w:lineRule="exact"/>
              <w:rPr>
                <w:rFonts w:ascii="Tahoma" w:eastAsia="Times New Roman" w:hAnsi="Tahoma" w:cs="Tahoma"/>
                <w:bCs/>
                <w:color w:val="000000"/>
                <w:lang w:eastAsia="da-DK"/>
              </w:rPr>
            </w:pPr>
            <w:r w:rsidRPr="009C1587">
              <w:rPr>
                <w:rFonts w:ascii="Tahoma" w:eastAsia="Times New Roman" w:hAnsi="Tahoma" w:cs="Tahoma"/>
                <w:bCs/>
                <w:color w:val="000000"/>
                <w:lang w:eastAsia="da-DK"/>
              </w:rPr>
              <w:t xml:space="preserve">30. august: 2.-3. kl. fyraftensmøde 16:30. </w:t>
            </w:r>
          </w:p>
        </w:tc>
      </w:tr>
      <w:tr w:rsidR="009C1587" w:rsidRPr="009C1587" w:rsidTr="009C1587">
        <w:tc>
          <w:tcPr>
            <w:tcW w:w="9628" w:type="dxa"/>
          </w:tcPr>
          <w:p w:rsidR="009C1587" w:rsidRPr="009C1587" w:rsidRDefault="009C1587" w:rsidP="0031559F">
            <w:pPr>
              <w:rPr>
                <w:rFonts w:ascii="Tahoma" w:hAnsi="Tahoma" w:cs="Tahoma"/>
                <w:bCs/>
                <w:color w:val="000000"/>
              </w:rPr>
            </w:pPr>
            <w:r w:rsidRPr="009C1587">
              <w:rPr>
                <w:rFonts w:ascii="Tahoma" w:hAnsi="Tahoma" w:cs="Tahoma"/>
                <w:bCs/>
                <w:color w:val="000000"/>
              </w:rPr>
              <w:t>4. september: 4.-5. kl. fyraftensmøde 16:30.</w:t>
            </w:r>
          </w:p>
        </w:tc>
      </w:tr>
      <w:tr w:rsidR="009C1587" w:rsidRPr="009C1587" w:rsidTr="009C1587">
        <w:tc>
          <w:tcPr>
            <w:tcW w:w="9628" w:type="dxa"/>
          </w:tcPr>
          <w:p w:rsidR="009C1587" w:rsidRPr="009C1587" w:rsidRDefault="009C1587" w:rsidP="0031559F">
            <w:pPr>
              <w:pBdr>
                <w:top w:val="single" w:sz="4" w:space="1" w:color="auto"/>
                <w:left w:val="single" w:sz="4" w:space="4" w:color="auto"/>
                <w:bottom w:val="single" w:sz="4" w:space="1" w:color="auto"/>
                <w:right w:val="single" w:sz="4" w:space="4" w:color="auto"/>
              </w:pBdr>
              <w:tabs>
                <w:tab w:val="left" w:pos="5082"/>
              </w:tabs>
              <w:spacing w:line="320" w:lineRule="exact"/>
              <w:rPr>
                <w:rFonts w:ascii="Tahoma" w:eastAsia="Times New Roman" w:hAnsi="Tahoma" w:cs="Tahoma"/>
                <w:bCs/>
                <w:color w:val="000000"/>
                <w:lang w:eastAsia="da-DK"/>
              </w:rPr>
            </w:pPr>
            <w:r w:rsidRPr="009C1587">
              <w:rPr>
                <w:rFonts w:ascii="Tahoma" w:eastAsia="Times New Roman" w:hAnsi="Tahoma" w:cs="Tahoma"/>
                <w:bCs/>
                <w:color w:val="000000"/>
                <w:lang w:eastAsia="da-DK"/>
              </w:rPr>
              <w:t>6. september: 0.-1. kl. fyraftensmøde 16:30.</w:t>
            </w:r>
          </w:p>
        </w:tc>
      </w:tr>
      <w:tr w:rsidR="009C1587" w:rsidRPr="009C1587" w:rsidTr="009C1587">
        <w:tc>
          <w:tcPr>
            <w:tcW w:w="9628" w:type="dxa"/>
          </w:tcPr>
          <w:p w:rsidR="009C1587" w:rsidRPr="009C1587" w:rsidRDefault="009C1587" w:rsidP="0031559F">
            <w:pPr>
              <w:pBdr>
                <w:top w:val="single" w:sz="4" w:space="1" w:color="auto"/>
                <w:left w:val="single" w:sz="4" w:space="4" w:color="auto"/>
                <w:bottom w:val="single" w:sz="4" w:space="1" w:color="auto"/>
                <w:right w:val="single" w:sz="4" w:space="4" w:color="auto"/>
              </w:pBdr>
              <w:tabs>
                <w:tab w:val="left" w:pos="5082"/>
              </w:tabs>
              <w:spacing w:line="320" w:lineRule="exact"/>
              <w:rPr>
                <w:rFonts w:ascii="Tahoma" w:eastAsia="Times New Roman" w:hAnsi="Tahoma" w:cs="Tahoma"/>
                <w:bCs/>
                <w:color w:val="000000"/>
                <w:lang w:eastAsia="da-DK"/>
              </w:rPr>
            </w:pPr>
            <w:r w:rsidRPr="009C1587">
              <w:rPr>
                <w:rFonts w:ascii="Tahoma" w:eastAsia="Times New Roman" w:hAnsi="Tahoma" w:cs="Tahoma"/>
                <w:bCs/>
                <w:color w:val="000000"/>
                <w:lang w:eastAsia="da-DK"/>
              </w:rPr>
              <w:t>11. september: 6.-7. kl. fyraftensmøde 16:30.</w:t>
            </w:r>
          </w:p>
        </w:tc>
      </w:tr>
    </w:tbl>
    <w:p w:rsidR="009C1587" w:rsidRDefault="009C1587" w:rsidP="009C1587"/>
    <w:p w:rsidR="009C1587" w:rsidRPr="009C1587" w:rsidRDefault="009C1587" w:rsidP="009C1587">
      <w:pPr>
        <w:rPr>
          <w:sz w:val="36"/>
        </w:rPr>
      </w:pPr>
      <w:r w:rsidRPr="009C1587">
        <w:rPr>
          <w:sz w:val="36"/>
        </w:rPr>
        <w:t>Der serveres sodavand/øl.</w:t>
      </w:r>
    </w:p>
    <w:p w:rsidR="009C1587" w:rsidRDefault="009C1587" w:rsidP="009C1587">
      <w:pPr>
        <w:rPr>
          <w:sz w:val="36"/>
        </w:rPr>
      </w:pPr>
      <w:r w:rsidRPr="009C1587">
        <w:rPr>
          <w:sz w:val="36"/>
        </w:rPr>
        <w:t>Vel mødt!</w:t>
      </w:r>
    </w:p>
    <w:p w:rsidR="005A35D8" w:rsidRPr="009C1587" w:rsidRDefault="005A35D8" w:rsidP="009C1587">
      <w:pPr>
        <w:rPr>
          <w:sz w:val="36"/>
        </w:rPr>
      </w:pPr>
    </w:p>
    <w:p w:rsidR="009C1587" w:rsidRDefault="009C1587" w:rsidP="009C1587"/>
    <w:p w:rsidR="009C1587" w:rsidRDefault="009C1587" w:rsidP="009C1587"/>
    <w:sectPr w:rsidR="009C158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87"/>
    <w:rsid w:val="005A35D8"/>
    <w:rsid w:val="007A50ED"/>
    <w:rsid w:val="009C1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A8D18-048B-40A1-8B09-C61F58F8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9C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131</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Kontoret</dc:creator>
  <cp:keywords/>
  <dc:description/>
  <cp:lastModifiedBy>Kontoret</cp:lastModifiedBy>
  <cp:revision>1</cp:revision>
  <dcterms:created xsi:type="dcterms:W3CDTF">2017-08-20T10:34:00Z</dcterms:created>
  <dcterms:modified xsi:type="dcterms:W3CDTF">2017-08-20T10:45:00Z</dcterms:modified>
</cp:coreProperties>
</file>