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78" w:rsidRDefault="00DA0CC5" w:rsidP="00CA2BD3">
      <w:pPr>
        <w:jc w:val="center"/>
        <w:rPr>
          <w:sz w:val="32"/>
          <w:szCs w:val="32"/>
          <w:u w:val="single"/>
        </w:rPr>
      </w:pPr>
      <w:r w:rsidRPr="00CA2BD3">
        <w:rPr>
          <w:sz w:val="32"/>
          <w:szCs w:val="32"/>
          <w:u w:val="single"/>
        </w:rPr>
        <w:t>Årsplan for dansk i 4. og 5. Klasse</w:t>
      </w:r>
    </w:p>
    <w:p w:rsidR="00DA0CC5" w:rsidRPr="00CA2BD3" w:rsidRDefault="00B16278" w:rsidP="00CA2BD3">
      <w:pPr>
        <w:jc w:val="center"/>
        <w:rPr>
          <w:sz w:val="32"/>
          <w:szCs w:val="32"/>
          <w:u w:val="single"/>
        </w:rPr>
      </w:pPr>
      <w:r>
        <w:rPr>
          <w:sz w:val="32"/>
          <w:szCs w:val="32"/>
          <w:u w:val="single"/>
        </w:rPr>
        <w:t xml:space="preserve"> 2023/2024</w:t>
      </w:r>
    </w:p>
    <w:p w:rsidR="00DA0CC5" w:rsidRPr="00DA0CC5" w:rsidRDefault="00DA0CC5" w:rsidP="00DA0CC5"/>
    <w:tbl>
      <w:tblPr>
        <w:tblStyle w:val="Tabel-Gitter"/>
        <w:tblW w:w="10207" w:type="dxa"/>
        <w:tblInd w:w="-176" w:type="dxa"/>
        <w:tblLayout w:type="fixed"/>
        <w:tblLook w:val="04A0" w:firstRow="1" w:lastRow="0" w:firstColumn="1" w:lastColumn="0" w:noHBand="0" w:noVBand="1"/>
      </w:tblPr>
      <w:tblGrid>
        <w:gridCol w:w="1376"/>
        <w:gridCol w:w="3161"/>
        <w:gridCol w:w="2767"/>
        <w:gridCol w:w="2903"/>
      </w:tblGrid>
      <w:tr w:rsidR="00DA0CC5" w:rsidRPr="00DA0CC5" w:rsidTr="00EC7230">
        <w:tc>
          <w:tcPr>
            <w:tcW w:w="1376" w:type="dxa"/>
          </w:tcPr>
          <w:p w:rsidR="00DA0CC5" w:rsidRPr="00DA0CC5" w:rsidRDefault="00DA0CC5" w:rsidP="00DA0CC5">
            <w:pPr>
              <w:spacing w:after="160" w:line="259" w:lineRule="auto"/>
            </w:pPr>
            <w:r w:rsidRPr="00DA0CC5">
              <w:t>Ca. tidspunkt</w:t>
            </w:r>
          </w:p>
        </w:tc>
        <w:tc>
          <w:tcPr>
            <w:tcW w:w="3161" w:type="dxa"/>
          </w:tcPr>
          <w:p w:rsidR="00DA0CC5" w:rsidRPr="00DA0CC5" w:rsidRDefault="00DA0CC5" w:rsidP="00DA0CC5">
            <w:pPr>
              <w:spacing w:after="160" w:line="259" w:lineRule="auto"/>
            </w:pPr>
            <w:r w:rsidRPr="00DA0CC5">
              <w:t>Emne og aktivitet</w:t>
            </w:r>
          </w:p>
        </w:tc>
        <w:tc>
          <w:tcPr>
            <w:tcW w:w="2767" w:type="dxa"/>
          </w:tcPr>
          <w:p w:rsidR="00DA0CC5" w:rsidRPr="00DA0CC5" w:rsidRDefault="00DA0CC5" w:rsidP="00DA0CC5">
            <w:pPr>
              <w:spacing w:after="160" w:line="259" w:lineRule="auto"/>
            </w:pPr>
            <w:r w:rsidRPr="00DA0CC5">
              <w:t>Mål</w:t>
            </w:r>
          </w:p>
        </w:tc>
        <w:tc>
          <w:tcPr>
            <w:tcW w:w="2903" w:type="dxa"/>
          </w:tcPr>
          <w:p w:rsidR="00DA0CC5" w:rsidRPr="00DA0CC5" w:rsidRDefault="00DA0CC5" w:rsidP="00DA0CC5">
            <w:pPr>
              <w:spacing w:after="160" w:line="259" w:lineRule="auto"/>
            </w:pPr>
            <w:r w:rsidRPr="00DA0CC5">
              <w:t>Evaluering/ dokumentation</w:t>
            </w:r>
          </w:p>
        </w:tc>
      </w:tr>
      <w:tr w:rsidR="00DA0CC5" w:rsidRPr="00DA0CC5" w:rsidTr="00EC7230">
        <w:tc>
          <w:tcPr>
            <w:tcW w:w="1376" w:type="dxa"/>
          </w:tcPr>
          <w:p w:rsidR="00DA0CC5" w:rsidRPr="00DA0CC5" w:rsidRDefault="00AB7EE3" w:rsidP="00DA0CC5">
            <w:pPr>
              <w:spacing w:after="160" w:line="259" w:lineRule="auto"/>
            </w:pPr>
            <w:r>
              <w:t>Uge 32-35</w:t>
            </w:r>
          </w:p>
        </w:tc>
        <w:tc>
          <w:tcPr>
            <w:tcW w:w="3161" w:type="dxa"/>
          </w:tcPr>
          <w:p w:rsidR="00DA0CC5" w:rsidRPr="00DA0CC5" w:rsidRDefault="00DA0CC5" w:rsidP="00DA0CC5">
            <w:pPr>
              <w:spacing w:after="160" w:line="259" w:lineRule="auto"/>
            </w:pPr>
            <w:r w:rsidRPr="00DA0CC5">
              <w:t>Billedforløb</w:t>
            </w:r>
          </w:p>
          <w:p w:rsidR="00DA0CC5" w:rsidRPr="00DA0CC5" w:rsidRDefault="00DA0CC5" w:rsidP="00DA0CC5">
            <w:pPr>
              <w:spacing w:after="160" w:line="259" w:lineRule="auto"/>
            </w:pPr>
            <w:r w:rsidRPr="00DA0CC5">
              <w:t xml:space="preserve">Fokus på illustrationer og billeder. </w:t>
            </w:r>
          </w:p>
          <w:p w:rsidR="00DA0CC5" w:rsidRPr="00DA0CC5" w:rsidRDefault="00DA0CC5" w:rsidP="00DA0CC5">
            <w:pPr>
              <w:spacing w:after="160" w:line="259" w:lineRule="auto"/>
            </w:pPr>
          </w:p>
          <w:p w:rsidR="00DA0CC5" w:rsidRDefault="00DA0CC5" w:rsidP="00DA0CC5">
            <w:pPr>
              <w:spacing w:after="160" w:line="259" w:lineRule="auto"/>
            </w:pPr>
            <w:r w:rsidRPr="00DA0CC5">
              <w:t>”Hvorfor? En kunstbog for børn og barnlige sjæle”</w:t>
            </w:r>
          </w:p>
          <w:p w:rsidR="00AB7EE3" w:rsidRPr="00DA0CC5" w:rsidRDefault="00AB7EE3" w:rsidP="00DA0CC5">
            <w:pPr>
              <w:spacing w:after="160" w:line="259" w:lineRule="auto"/>
            </w:pPr>
            <w:r>
              <w:t>”Stygge streger – kunst for børn”</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Billedanalyser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Eleverne skal opleve billedkunst, sætte ord på billeder og motiveres til at udtrykke sig gennem billeder.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 xml:space="preserve">Præsentation af kunstmalere. Fx: Anna og Michael Ancher, </w:t>
            </w:r>
            <w:proofErr w:type="spellStart"/>
            <w:r w:rsidRPr="00DA0CC5">
              <w:t>Edwars</w:t>
            </w:r>
            <w:proofErr w:type="spellEnd"/>
            <w:r w:rsidRPr="00DA0CC5">
              <w:t xml:space="preserve"> Munch, Louis Moe, Jan </w:t>
            </w:r>
            <w:proofErr w:type="spellStart"/>
            <w:r w:rsidRPr="00DA0CC5">
              <w:t>Brughel</w:t>
            </w:r>
            <w:proofErr w:type="spellEnd"/>
            <w:r w:rsidRPr="00DA0CC5">
              <w:t xml:space="preserve"> og de Franske impressionister.</w:t>
            </w:r>
          </w:p>
        </w:tc>
        <w:tc>
          <w:tcPr>
            <w:tcW w:w="2767" w:type="dxa"/>
          </w:tcPr>
          <w:p w:rsidR="00DA0CC5" w:rsidRPr="00DA0CC5" w:rsidRDefault="00DA0CC5" w:rsidP="00DA0CC5">
            <w:pPr>
              <w:numPr>
                <w:ilvl w:val="0"/>
                <w:numId w:val="1"/>
              </w:numPr>
              <w:spacing w:after="160" w:line="259" w:lineRule="auto"/>
            </w:pPr>
            <w:r w:rsidRPr="00DA0CC5">
              <w:t>Bruge illustrerende billeder i egne tekster, så det passer til tekstens kommunikation</w:t>
            </w:r>
          </w:p>
          <w:p w:rsidR="00DA0CC5" w:rsidRPr="00DA0CC5" w:rsidRDefault="00DA0CC5" w:rsidP="00DA0CC5">
            <w:pPr>
              <w:numPr>
                <w:ilvl w:val="0"/>
                <w:numId w:val="1"/>
              </w:numPr>
              <w:spacing w:after="160" w:line="259" w:lineRule="auto"/>
            </w:pPr>
            <w:r w:rsidRPr="00DA0CC5">
              <w:t>Fortolke, perspektivere og forholde sig til tekster samt andre udtryksformer</w:t>
            </w:r>
          </w:p>
          <w:p w:rsidR="00DA0CC5" w:rsidRPr="00DA0CC5" w:rsidRDefault="00DA0CC5" w:rsidP="00DA0CC5">
            <w:pPr>
              <w:numPr>
                <w:ilvl w:val="0"/>
                <w:numId w:val="1"/>
              </w:numPr>
              <w:spacing w:after="160" w:line="259" w:lineRule="auto"/>
            </w:pPr>
            <w:r w:rsidRPr="00DA0CC5">
              <w:t>Udtrykke sig i billeder, lyd, tekst og forskelligartede produktioner samt dramatisk form.</w:t>
            </w:r>
          </w:p>
          <w:p w:rsidR="00DA0CC5" w:rsidRPr="00DA0CC5" w:rsidRDefault="00DA0CC5" w:rsidP="00DA0CC5">
            <w:pPr>
              <w:numPr>
                <w:ilvl w:val="0"/>
                <w:numId w:val="1"/>
              </w:numPr>
              <w:spacing w:after="160" w:line="259" w:lineRule="auto"/>
            </w:pPr>
            <w:r w:rsidRPr="00DA0CC5">
              <w:t>Gøre eleverne fortrolige med begreberne portræt, titel, lys of farve.</w:t>
            </w:r>
          </w:p>
          <w:p w:rsidR="00DA0CC5" w:rsidRPr="00DA0CC5" w:rsidRDefault="00DA0CC5" w:rsidP="00DA0CC5">
            <w:pPr>
              <w:numPr>
                <w:ilvl w:val="0"/>
                <w:numId w:val="1"/>
              </w:numPr>
              <w:spacing w:after="160" w:line="259" w:lineRule="auto"/>
            </w:pPr>
            <w:r w:rsidRPr="00DA0CC5">
              <w:t>Kunne analysere et maleri ud fra begreber som komposition, farve og lys</w:t>
            </w:r>
          </w:p>
          <w:p w:rsidR="00DA0CC5" w:rsidRPr="00DA0CC5" w:rsidRDefault="00DA0CC5" w:rsidP="00DA0CC5">
            <w:pPr>
              <w:numPr>
                <w:ilvl w:val="0"/>
                <w:numId w:val="1"/>
              </w:numPr>
              <w:spacing w:after="160" w:line="259" w:lineRule="auto"/>
            </w:pPr>
            <w:r w:rsidRPr="00DA0CC5">
              <w:t xml:space="preserve">Øge evnen til at kunne forestille sig en </w:t>
            </w:r>
            <w:r w:rsidRPr="00DA0CC5">
              <w:lastRenderedPageBreak/>
              <w:t xml:space="preserve">bagvedliggende historie. </w:t>
            </w:r>
          </w:p>
        </w:tc>
        <w:tc>
          <w:tcPr>
            <w:tcW w:w="2903" w:type="dxa"/>
          </w:tcPr>
          <w:p w:rsidR="00DA0CC5" w:rsidRPr="00DA0CC5" w:rsidRDefault="00DA0CC5" w:rsidP="00DA0CC5">
            <w:pPr>
              <w:spacing w:after="160" w:line="259" w:lineRule="auto"/>
            </w:pPr>
            <w:r w:rsidRPr="00DA0CC5">
              <w:lastRenderedPageBreak/>
              <w:t>Aflevere skriftlig billedanalyser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w:t>
            </w:r>
          </w:p>
          <w:p w:rsidR="00DA0CC5" w:rsidRPr="00DA0CC5" w:rsidRDefault="00DA0CC5" w:rsidP="00DA0CC5">
            <w:pPr>
              <w:spacing w:after="160" w:line="259" w:lineRule="auto"/>
            </w:pPr>
          </w:p>
          <w:p w:rsidR="00DA0CC5" w:rsidRPr="00DA0CC5" w:rsidRDefault="00AB7EE3" w:rsidP="00DA0CC5">
            <w:pPr>
              <w:spacing w:after="160" w:line="259" w:lineRule="auto"/>
            </w:pPr>
            <w:r w:rsidRPr="00DA0CC5">
              <w:t>Fremlæggelser</w:t>
            </w:r>
          </w:p>
        </w:tc>
      </w:tr>
      <w:tr w:rsidR="00DA0CC5" w:rsidRPr="00DA0CC5" w:rsidTr="00EC7230">
        <w:trPr>
          <w:trHeight w:val="3255"/>
        </w:trPr>
        <w:tc>
          <w:tcPr>
            <w:tcW w:w="1376" w:type="dxa"/>
          </w:tcPr>
          <w:p w:rsidR="00DA0CC5" w:rsidRPr="00DA0CC5" w:rsidRDefault="008D0D63" w:rsidP="00DA0CC5">
            <w:pPr>
              <w:spacing w:after="160" w:line="259" w:lineRule="auto"/>
            </w:pPr>
            <w:r>
              <w:t>Uge 36</w:t>
            </w:r>
            <w:r w:rsidR="00DA0CC5" w:rsidRPr="00DA0CC5">
              <w:t>-38</w:t>
            </w:r>
          </w:p>
        </w:tc>
        <w:tc>
          <w:tcPr>
            <w:tcW w:w="3161" w:type="dxa"/>
          </w:tcPr>
          <w:p w:rsidR="00DA0CC5" w:rsidRPr="00DA0CC5" w:rsidRDefault="00DA0CC5" w:rsidP="00DA0CC5">
            <w:pPr>
              <w:spacing w:after="160" w:line="259" w:lineRule="auto"/>
            </w:pPr>
            <w:r w:rsidRPr="00DA0CC5">
              <w:t>Norsk og svensk</w:t>
            </w:r>
          </w:p>
          <w:p w:rsidR="00DA0CC5" w:rsidRPr="00DA0CC5" w:rsidRDefault="00DA0CC5" w:rsidP="00DA0CC5">
            <w:pPr>
              <w:spacing w:after="160" w:line="259" w:lineRule="auto"/>
            </w:pPr>
          </w:p>
          <w:p w:rsidR="00DA0CC5" w:rsidRPr="00DA0CC5" w:rsidRDefault="00D24DA1" w:rsidP="00DA0CC5">
            <w:pPr>
              <w:spacing w:after="160" w:line="259" w:lineRule="auto"/>
            </w:pPr>
            <w:r>
              <w:t>Arbejde med bogen ”Nordlys Nordisk”</w:t>
            </w:r>
          </w:p>
        </w:tc>
        <w:tc>
          <w:tcPr>
            <w:tcW w:w="2767" w:type="dxa"/>
          </w:tcPr>
          <w:p w:rsidR="00DA0CC5" w:rsidRPr="00DA0CC5" w:rsidRDefault="00DA0CC5" w:rsidP="00DA0CC5">
            <w:pPr>
              <w:numPr>
                <w:ilvl w:val="0"/>
                <w:numId w:val="2"/>
              </w:numPr>
              <w:spacing w:after="160" w:line="259" w:lineRule="auto"/>
            </w:pPr>
            <w:r w:rsidRPr="00DA0CC5">
              <w:t>Forstå lette norske og svenske tekster</w:t>
            </w:r>
          </w:p>
          <w:p w:rsidR="00DA0CC5" w:rsidRPr="00DA0CC5" w:rsidRDefault="00DA0CC5" w:rsidP="00DA0CC5">
            <w:pPr>
              <w:numPr>
                <w:ilvl w:val="0"/>
                <w:numId w:val="2"/>
              </w:numPr>
              <w:spacing w:after="160" w:line="259" w:lineRule="auto"/>
            </w:pPr>
            <w:r w:rsidRPr="00DA0CC5">
              <w:t>Læse litteratur der er skrevet for aldersgruppen</w:t>
            </w:r>
          </w:p>
          <w:p w:rsidR="00DA0CC5" w:rsidRPr="00DA0CC5" w:rsidRDefault="00DA0CC5" w:rsidP="00DA0CC5">
            <w:pPr>
              <w:numPr>
                <w:ilvl w:val="0"/>
                <w:numId w:val="2"/>
              </w:numPr>
              <w:spacing w:after="160" w:line="259" w:lineRule="auto"/>
            </w:pPr>
            <w:r w:rsidRPr="00DA0CC5">
              <w:t>Iagttage forskelle og ligheder i sprog fra forskellige kulturer</w:t>
            </w:r>
          </w:p>
          <w:p w:rsidR="00DA0CC5" w:rsidRPr="00DA0CC5" w:rsidRDefault="00DA0CC5" w:rsidP="00DA0CC5">
            <w:pPr>
              <w:spacing w:after="160" w:line="259" w:lineRule="auto"/>
            </w:pPr>
          </w:p>
        </w:tc>
        <w:tc>
          <w:tcPr>
            <w:tcW w:w="2903" w:type="dxa"/>
          </w:tcPr>
          <w:p w:rsidR="00DA0CC5" w:rsidRPr="00DA0CC5" w:rsidRDefault="00AB7EE3" w:rsidP="00DA0CC5">
            <w:pPr>
              <w:spacing w:after="160" w:line="259" w:lineRule="auto"/>
            </w:pPr>
            <w:r>
              <w:t>Mundtlig</w:t>
            </w:r>
            <w:r w:rsidR="00DA0CC5" w:rsidRPr="00DA0CC5">
              <w:t xml:space="preserve"> evaluering sideløbende med forløbet.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En lille ordprøve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p>
        </w:tc>
      </w:tr>
      <w:tr w:rsidR="00DA0CC5" w:rsidRPr="00DA0CC5" w:rsidTr="00EC7230">
        <w:tc>
          <w:tcPr>
            <w:tcW w:w="1376" w:type="dxa"/>
          </w:tcPr>
          <w:p w:rsidR="00DA0CC5" w:rsidRPr="00DA0CC5" w:rsidRDefault="008E747B" w:rsidP="00DA0CC5">
            <w:pPr>
              <w:spacing w:after="160" w:line="259" w:lineRule="auto"/>
            </w:pPr>
            <w:r>
              <w:t>Uge 39-40</w:t>
            </w:r>
          </w:p>
        </w:tc>
        <w:tc>
          <w:tcPr>
            <w:tcW w:w="3161" w:type="dxa"/>
          </w:tcPr>
          <w:p w:rsidR="00DA0CC5" w:rsidRPr="00DA0CC5" w:rsidRDefault="00DA0CC5" w:rsidP="00DA0CC5">
            <w:pPr>
              <w:spacing w:after="160" w:line="259" w:lineRule="auto"/>
            </w:pPr>
            <w:r w:rsidRPr="00DA0CC5">
              <w:t>Grammatik og sprog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”Stavevejen”</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Supplerende grammatik-materialer</w:t>
            </w:r>
          </w:p>
          <w:p w:rsidR="00DA0CC5" w:rsidRPr="00DA0CC5" w:rsidRDefault="00DA0CC5" w:rsidP="00DA0CC5">
            <w:pPr>
              <w:spacing w:after="160" w:line="259" w:lineRule="auto"/>
            </w:pPr>
          </w:p>
        </w:tc>
        <w:tc>
          <w:tcPr>
            <w:tcW w:w="2767" w:type="dxa"/>
          </w:tcPr>
          <w:p w:rsidR="00DA0CC5" w:rsidRPr="00DA0CC5" w:rsidRDefault="00DA0CC5" w:rsidP="00DA0CC5">
            <w:pPr>
              <w:numPr>
                <w:ilvl w:val="0"/>
                <w:numId w:val="3"/>
              </w:numPr>
              <w:spacing w:after="160" w:line="259" w:lineRule="auto"/>
            </w:pPr>
            <w:r w:rsidRPr="00DA0CC5">
              <w:t>Skelne mellem ledsætninger, kende de vigtigste sætningsled og have viden om forskellige ordklasser og deres funktion i sproget</w:t>
            </w:r>
          </w:p>
        </w:tc>
        <w:tc>
          <w:tcPr>
            <w:tcW w:w="2903" w:type="dxa"/>
          </w:tcPr>
          <w:p w:rsidR="00DA0CC5" w:rsidRPr="00DA0CC5" w:rsidRDefault="005F051C" w:rsidP="00DA0CC5">
            <w:pPr>
              <w:spacing w:after="160" w:line="259" w:lineRule="auto"/>
            </w:pPr>
            <w:r w:rsidRPr="00DA0CC5">
              <w:t>Mundtlig</w:t>
            </w:r>
            <w:r w:rsidR="00DA0CC5" w:rsidRPr="00DA0CC5">
              <w:t xml:space="preserve"> evaluering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Skriftlige opgaver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t>Uge 43-46</w:t>
            </w:r>
          </w:p>
        </w:tc>
        <w:tc>
          <w:tcPr>
            <w:tcW w:w="3161" w:type="dxa"/>
          </w:tcPr>
          <w:p w:rsidR="00DA0CC5" w:rsidRPr="00DA0CC5" w:rsidRDefault="00DA0CC5" w:rsidP="00DA0CC5">
            <w:pPr>
              <w:spacing w:after="160" w:line="259" w:lineRule="auto"/>
            </w:pPr>
            <w:r w:rsidRPr="00DA0CC5">
              <w:t>Fugleemne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Undersøge og iagttage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Tegne og skrive om fugle</w:t>
            </w:r>
          </w:p>
          <w:p w:rsidR="00DA0CC5" w:rsidRPr="00DA0CC5" w:rsidRDefault="00DA0CC5" w:rsidP="00DA0CC5">
            <w:pPr>
              <w:spacing w:after="160" w:line="259" w:lineRule="auto"/>
            </w:pPr>
            <w:r w:rsidRPr="00DA0CC5">
              <w:t>Tværfagligt samarbejde med billedkunst og natur/teknik</w:t>
            </w:r>
          </w:p>
          <w:p w:rsidR="00DA0CC5" w:rsidRPr="00DA0CC5" w:rsidRDefault="00DA0CC5" w:rsidP="00DA0CC5">
            <w:pPr>
              <w:spacing w:after="160" w:line="259" w:lineRule="auto"/>
            </w:pPr>
          </w:p>
          <w:p w:rsidR="00DA0CC5" w:rsidRPr="00DA0CC5" w:rsidRDefault="00DA0CC5" w:rsidP="00DA0CC5">
            <w:pPr>
              <w:spacing w:after="160" w:line="259" w:lineRule="auto"/>
            </w:pPr>
          </w:p>
        </w:tc>
        <w:tc>
          <w:tcPr>
            <w:tcW w:w="2767" w:type="dxa"/>
          </w:tcPr>
          <w:p w:rsidR="00DA0CC5" w:rsidRPr="00DA0CC5" w:rsidRDefault="00DA0CC5" w:rsidP="00DA0CC5">
            <w:pPr>
              <w:numPr>
                <w:ilvl w:val="0"/>
                <w:numId w:val="3"/>
              </w:numPr>
              <w:spacing w:after="160" w:line="259" w:lineRule="auto"/>
            </w:pPr>
            <w:r w:rsidRPr="00DA0CC5">
              <w:t>Skærpe elevernes sproglige opmærksomhed</w:t>
            </w:r>
          </w:p>
          <w:p w:rsidR="00DA0CC5" w:rsidRPr="00DA0CC5" w:rsidRDefault="00DA0CC5" w:rsidP="00DA0CC5">
            <w:pPr>
              <w:numPr>
                <w:ilvl w:val="0"/>
                <w:numId w:val="3"/>
              </w:numPr>
              <w:spacing w:after="160" w:line="259" w:lineRule="auto"/>
            </w:pPr>
            <w:r w:rsidRPr="00DA0CC5">
              <w:t>Med fuglen som emne, tema og motiv udvides og beriges elevernes erfaringsrum, og deres sproglige kompetencer øges.</w:t>
            </w:r>
          </w:p>
          <w:p w:rsidR="00DA0CC5" w:rsidRPr="00DA0CC5" w:rsidRDefault="00DA0CC5" w:rsidP="00DA0CC5">
            <w:pPr>
              <w:numPr>
                <w:ilvl w:val="0"/>
                <w:numId w:val="3"/>
              </w:numPr>
              <w:spacing w:after="160" w:line="259" w:lineRule="auto"/>
            </w:pPr>
            <w:r w:rsidRPr="00DA0CC5">
              <w:lastRenderedPageBreak/>
              <w:t>Begyndende kendskab til projektarbejde</w:t>
            </w:r>
          </w:p>
          <w:p w:rsidR="00DA0CC5" w:rsidRPr="00DA0CC5" w:rsidRDefault="00DA0CC5" w:rsidP="00DA0CC5">
            <w:pPr>
              <w:numPr>
                <w:ilvl w:val="0"/>
                <w:numId w:val="3"/>
              </w:numPr>
              <w:spacing w:after="160" w:line="259" w:lineRule="auto"/>
            </w:pPr>
            <w:r w:rsidRPr="00DA0CC5">
              <w:t xml:space="preserve">Billedsprog, sansning og indre billeder. </w:t>
            </w:r>
          </w:p>
        </w:tc>
        <w:tc>
          <w:tcPr>
            <w:tcW w:w="2903" w:type="dxa"/>
          </w:tcPr>
          <w:p w:rsidR="00DA0CC5" w:rsidRPr="00DA0CC5" w:rsidRDefault="00DA0CC5" w:rsidP="00DA0CC5">
            <w:pPr>
              <w:spacing w:after="160" w:line="259" w:lineRule="auto"/>
            </w:pPr>
            <w:r w:rsidRPr="00DA0CC5">
              <w:lastRenderedPageBreak/>
              <w:t>Fremlæggelse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w:t>
            </w:r>
          </w:p>
        </w:tc>
      </w:tr>
      <w:tr w:rsidR="00DA0CC5" w:rsidRPr="00DA0CC5" w:rsidTr="00EC7230">
        <w:tc>
          <w:tcPr>
            <w:tcW w:w="1376" w:type="dxa"/>
          </w:tcPr>
          <w:p w:rsidR="00DA0CC5" w:rsidRPr="00DA0CC5" w:rsidRDefault="00DA0CC5" w:rsidP="00DA0CC5">
            <w:pPr>
              <w:spacing w:after="160" w:line="259" w:lineRule="auto"/>
            </w:pPr>
            <w:r w:rsidRPr="00DA0CC5">
              <w:t>47-49</w:t>
            </w:r>
          </w:p>
        </w:tc>
        <w:tc>
          <w:tcPr>
            <w:tcW w:w="3161" w:type="dxa"/>
          </w:tcPr>
          <w:p w:rsidR="00DA0CC5" w:rsidRPr="00DA0CC5" w:rsidRDefault="00DA0CC5" w:rsidP="00DA0CC5">
            <w:pPr>
              <w:spacing w:after="160" w:line="259" w:lineRule="auto"/>
            </w:pPr>
            <w:r w:rsidRPr="00DA0CC5">
              <w:t>Astrid Lindgren</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”Verdens bedste Astrid”</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Læse ”Mio min Mio”</w:t>
            </w:r>
          </w:p>
          <w:p w:rsidR="00DA0CC5" w:rsidRPr="00DA0CC5" w:rsidRDefault="00DA0CC5" w:rsidP="00DA0CC5">
            <w:pPr>
              <w:spacing w:after="160" w:line="259" w:lineRule="auto"/>
            </w:pPr>
          </w:p>
        </w:tc>
        <w:tc>
          <w:tcPr>
            <w:tcW w:w="2767" w:type="dxa"/>
          </w:tcPr>
          <w:p w:rsidR="00DA0CC5" w:rsidRPr="00DA0CC5" w:rsidRDefault="00DA0CC5" w:rsidP="00DA0CC5">
            <w:pPr>
              <w:numPr>
                <w:ilvl w:val="0"/>
                <w:numId w:val="4"/>
              </w:numPr>
              <w:spacing w:after="160" w:line="259" w:lineRule="auto"/>
            </w:pPr>
            <w:r w:rsidRPr="00DA0CC5">
              <w:t>Bruge talesproget forståeligt og klart i samtale, samarbejde og diskussion.</w:t>
            </w:r>
          </w:p>
          <w:p w:rsidR="00DA0CC5" w:rsidRPr="00DA0CC5" w:rsidRDefault="00DA0CC5" w:rsidP="00DA0CC5">
            <w:pPr>
              <w:numPr>
                <w:ilvl w:val="0"/>
                <w:numId w:val="4"/>
              </w:numPr>
              <w:spacing w:after="160" w:line="259" w:lineRule="auto"/>
            </w:pPr>
            <w:r w:rsidRPr="00DA0CC5">
              <w:t>Bruge hjælpemidler der støtter kommunikationen.</w:t>
            </w:r>
          </w:p>
          <w:p w:rsidR="00DA0CC5" w:rsidRPr="00DA0CC5" w:rsidRDefault="00DA0CC5" w:rsidP="00DA0CC5">
            <w:pPr>
              <w:numPr>
                <w:ilvl w:val="0"/>
                <w:numId w:val="4"/>
              </w:numPr>
              <w:spacing w:after="160" w:line="259" w:lineRule="auto"/>
            </w:pPr>
            <w:r w:rsidRPr="00DA0CC5">
              <w:t>Lytte aktivt og følge op med analytiske og vurderende spørgsmål.</w:t>
            </w:r>
          </w:p>
          <w:p w:rsidR="00DA0CC5" w:rsidRPr="00DA0CC5" w:rsidRDefault="00DA0CC5" w:rsidP="00DA0CC5">
            <w:pPr>
              <w:numPr>
                <w:ilvl w:val="0"/>
                <w:numId w:val="4"/>
              </w:numPr>
              <w:spacing w:after="160" w:line="259" w:lineRule="auto"/>
            </w:pPr>
            <w:r w:rsidRPr="00DA0CC5">
              <w:t>Læse sikkert og med passende hastighed.</w:t>
            </w:r>
          </w:p>
          <w:p w:rsidR="00DA0CC5" w:rsidRPr="00DA0CC5" w:rsidRDefault="00DA0CC5" w:rsidP="00DA0CC5">
            <w:pPr>
              <w:numPr>
                <w:ilvl w:val="0"/>
                <w:numId w:val="4"/>
              </w:numPr>
              <w:spacing w:after="160" w:line="259" w:lineRule="auto"/>
            </w:pPr>
            <w:r w:rsidRPr="00DA0CC5">
              <w:t>Skrive refererende</w:t>
            </w:r>
          </w:p>
          <w:p w:rsidR="00DA0CC5" w:rsidRPr="00DA0CC5" w:rsidRDefault="00DA0CC5" w:rsidP="00DA0CC5">
            <w:pPr>
              <w:numPr>
                <w:ilvl w:val="0"/>
                <w:numId w:val="4"/>
              </w:numPr>
              <w:spacing w:after="160" w:line="259" w:lineRule="auto"/>
            </w:pPr>
            <w:r w:rsidRPr="00DA0CC5">
              <w:t xml:space="preserve">Kende til litteraturens foranderlighed gennem tiderne og til, at litteraturen afspejler den tid, den er blevet til i. </w:t>
            </w:r>
          </w:p>
        </w:tc>
        <w:tc>
          <w:tcPr>
            <w:tcW w:w="2903" w:type="dxa"/>
          </w:tcPr>
          <w:p w:rsidR="00DA0CC5" w:rsidRPr="00DA0CC5" w:rsidRDefault="00DA0CC5" w:rsidP="00DA0CC5">
            <w:pPr>
              <w:spacing w:after="160" w:line="259" w:lineRule="auto"/>
            </w:pPr>
            <w:r w:rsidRPr="00DA0CC5">
              <w:t>Boganmeldelser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Fremlæggelser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t>Uge 50-51</w:t>
            </w:r>
          </w:p>
        </w:tc>
        <w:tc>
          <w:tcPr>
            <w:tcW w:w="3161" w:type="dxa"/>
          </w:tcPr>
          <w:p w:rsidR="00DA0CC5" w:rsidRPr="00DA0CC5" w:rsidRDefault="00DA0CC5" w:rsidP="00DA0CC5">
            <w:pPr>
              <w:spacing w:after="160" w:line="259" w:lineRule="auto"/>
            </w:pPr>
            <w:r w:rsidRPr="00DA0CC5">
              <w:t xml:space="preserve">Juleemne – Stjerner </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Arbejde i billedkunst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Snakke om traditioner og skikke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”At tænke som en stjerne”</w:t>
            </w:r>
          </w:p>
        </w:tc>
        <w:tc>
          <w:tcPr>
            <w:tcW w:w="2767" w:type="dxa"/>
          </w:tcPr>
          <w:p w:rsidR="00DA0CC5" w:rsidRPr="00DA0CC5" w:rsidRDefault="00DA0CC5" w:rsidP="00DA0CC5">
            <w:pPr>
              <w:numPr>
                <w:ilvl w:val="0"/>
                <w:numId w:val="5"/>
              </w:numPr>
              <w:spacing w:after="160" w:line="259" w:lineRule="auto"/>
            </w:pPr>
            <w:r w:rsidRPr="00DA0CC5">
              <w:lastRenderedPageBreak/>
              <w:t>At eleverne læser forskellige tekster om jul</w:t>
            </w:r>
          </w:p>
          <w:p w:rsidR="00DA0CC5" w:rsidRPr="00DA0CC5" w:rsidRDefault="00DA0CC5" w:rsidP="00DA0CC5">
            <w:pPr>
              <w:numPr>
                <w:ilvl w:val="0"/>
                <w:numId w:val="5"/>
              </w:numPr>
              <w:spacing w:after="160" w:line="259" w:lineRule="auto"/>
            </w:pPr>
            <w:r w:rsidRPr="00DA0CC5">
              <w:lastRenderedPageBreak/>
              <w:t xml:space="preserve">At eleverne arbejder både skriftligt og billedligt </w:t>
            </w:r>
          </w:p>
          <w:p w:rsidR="00DA0CC5" w:rsidRPr="00DA0CC5" w:rsidRDefault="00DA0CC5" w:rsidP="00DA0CC5">
            <w:pPr>
              <w:numPr>
                <w:ilvl w:val="0"/>
                <w:numId w:val="5"/>
              </w:numPr>
              <w:spacing w:after="160" w:line="259" w:lineRule="auto"/>
            </w:pPr>
            <w:r w:rsidRPr="00DA0CC5">
              <w:t>At eleverne øver sig i at fastholde strukturen og pointen i en fortælling</w:t>
            </w:r>
          </w:p>
          <w:p w:rsidR="00DA0CC5" w:rsidRPr="00DA0CC5" w:rsidRDefault="00DA0CC5" w:rsidP="00DA0CC5">
            <w:pPr>
              <w:numPr>
                <w:ilvl w:val="0"/>
                <w:numId w:val="5"/>
              </w:numPr>
              <w:spacing w:after="160" w:line="259" w:lineRule="auto"/>
            </w:pPr>
            <w:r w:rsidRPr="00DA0CC5">
              <w:t>At eleverne øver deres oplæsning med forståelse</w:t>
            </w:r>
          </w:p>
        </w:tc>
        <w:tc>
          <w:tcPr>
            <w:tcW w:w="2903" w:type="dxa"/>
          </w:tcPr>
          <w:p w:rsidR="00DA0CC5" w:rsidRPr="00DA0CC5" w:rsidRDefault="00DA0CC5" w:rsidP="00DA0CC5">
            <w:pPr>
              <w:spacing w:after="160" w:line="259" w:lineRule="auto"/>
            </w:pPr>
            <w:r w:rsidRPr="00DA0CC5">
              <w:lastRenderedPageBreak/>
              <w:t>Fremlæggelse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lastRenderedPageBreak/>
              <w:t>Uge 1-4</w:t>
            </w:r>
          </w:p>
        </w:tc>
        <w:tc>
          <w:tcPr>
            <w:tcW w:w="3161" w:type="dxa"/>
          </w:tcPr>
          <w:p w:rsidR="00DA0CC5" w:rsidRPr="00DA0CC5" w:rsidRDefault="00DA0CC5" w:rsidP="00DA0CC5">
            <w:pPr>
              <w:spacing w:after="160" w:line="259" w:lineRule="auto"/>
            </w:pPr>
            <w:r w:rsidRPr="00DA0CC5">
              <w:t>Haltefanden – Litteraturarbejde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Forfatterskab og litteratursamtale</w:t>
            </w:r>
          </w:p>
          <w:p w:rsidR="00DA0CC5" w:rsidRPr="00DA0CC5" w:rsidRDefault="00DA0CC5" w:rsidP="00DA0CC5">
            <w:pPr>
              <w:spacing w:after="160" w:line="259" w:lineRule="auto"/>
            </w:pPr>
          </w:p>
        </w:tc>
        <w:tc>
          <w:tcPr>
            <w:tcW w:w="2767" w:type="dxa"/>
          </w:tcPr>
          <w:p w:rsidR="00DA0CC5" w:rsidRPr="00DA0CC5" w:rsidRDefault="00DA0CC5" w:rsidP="00DA0CC5">
            <w:pPr>
              <w:numPr>
                <w:ilvl w:val="0"/>
                <w:numId w:val="6"/>
              </w:numPr>
              <w:spacing w:after="160" w:line="259" w:lineRule="auto"/>
            </w:pPr>
            <w:r w:rsidRPr="00DA0CC5">
              <w:t xml:space="preserve">Bruge hjælpemidler der understøtter kommunikationen, b.la. </w:t>
            </w:r>
            <w:proofErr w:type="gramStart"/>
            <w:r w:rsidRPr="00DA0CC5">
              <w:t>stikord</w:t>
            </w:r>
            <w:proofErr w:type="gramEnd"/>
            <w:r w:rsidRPr="00DA0CC5">
              <w:t xml:space="preserve"> og plancher</w:t>
            </w:r>
          </w:p>
          <w:p w:rsidR="00DA0CC5" w:rsidRPr="00DA0CC5" w:rsidRDefault="00DA0CC5" w:rsidP="00DA0CC5">
            <w:pPr>
              <w:numPr>
                <w:ilvl w:val="0"/>
                <w:numId w:val="6"/>
              </w:numPr>
              <w:spacing w:after="160" w:line="259" w:lineRule="auto"/>
            </w:pPr>
            <w:r w:rsidRPr="00DA0CC5">
              <w:t>Lytte aktivt og følge op med analytiske og vurderende spørgsmål.</w:t>
            </w:r>
          </w:p>
          <w:p w:rsidR="00DA0CC5" w:rsidRPr="00DA0CC5" w:rsidRDefault="00DA0CC5" w:rsidP="00DA0CC5">
            <w:pPr>
              <w:numPr>
                <w:ilvl w:val="0"/>
                <w:numId w:val="6"/>
              </w:numPr>
              <w:spacing w:after="160" w:line="259" w:lineRule="auto"/>
            </w:pPr>
            <w:r w:rsidRPr="00DA0CC5">
              <w:t>Fastholde det væsentlige i en tekst ved hjælp af understregning, referat og resumé</w:t>
            </w:r>
          </w:p>
          <w:p w:rsidR="00DA0CC5" w:rsidRPr="00DA0CC5" w:rsidRDefault="00DA0CC5" w:rsidP="00DA0CC5">
            <w:pPr>
              <w:numPr>
                <w:ilvl w:val="0"/>
                <w:numId w:val="6"/>
              </w:numPr>
              <w:spacing w:after="160" w:line="259" w:lineRule="auto"/>
            </w:pPr>
            <w:r w:rsidRPr="00DA0CC5">
              <w:t xml:space="preserve">Skrive refererende, beskrivende, berettende, kommenterende og argumenterende. </w:t>
            </w:r>
          </w:p>
          <w:p w:rsidR="00DA0CC5" w:rsidRPr="00DA0CC5" w:rsidRDefault="00DA0CC5" w:rsidP="00DA0CC5">
            <w:pPr>
              <w:numPr>
                <w:ilvl w:val="0"/>
                <w:numId w:val="6"/>
              </w:numPr>
              <w:spacing w:after="160" w:line="259" w:lineRule="auto"/>
            </w:pPr>
            <w:r w:rsidRPr="00DA0CC5">
              <w:t xml:space="preserve">Fortolke, perspektivere og </w:t>
            </w:r>
            <w:r w:rsidRPr="00DA0CC5">
              <w:lastRenderedPageBreak/>
              <w:t>forholde sig til tekster</w:t>
            </w:r>
          </w:p>
          <w:p w:rsidR="00DA0CC5" w:rsidRPr="00DA0CC5" w:rsidRDefault="00DA0CC5" w:rsidP="00DA0CC5">
            <w:pPr>
              <w:numPr>
                <w:ilvl w:val="0"/>
                <w:numId w:val="6"/>
              </w:numPr>
              <w:spacing w:after="160" w:line="259" w:lineRule="auto"/>
            </w:pPr>
            <w:r w:rsidRPr="00DA0CC5">
              <w:t>Gøre rede for genre, hovedindhold, kommunikation, komposition, fortællerforhold og tema i tekster</w:t>
            </w:r>
          </w:p>
        </w:tc>
        <w:tc>
          <w:tcPr>
            <w:tcW w:w="2903" w:type="dxa"/>
          </w:tcPr>
          <w:p w:rsidR="00DA0CC5" w:rsidRPr="00DA0CC5" w:rsidRDefault="003850AF" w:rsidP="00DA0CC5">
            <w:pPr>
              <w:spacing w:after="160" w:line="259" w:lineRule="auto"/>
            </w:pPr>
            <w:r w:rsidRPr="00DA0CC5">
              <w:lastRenderedPageBreak/>
              <w:t>Mundtlig</w:t>
            </w:r>
            <w:r w:rsidR="00DA0CC5" w:rsidRPr="00DA0CC5">
              <w:t xml:space="preserve"> evaluering samlet i klassen</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Boganmeldelse af fælles læsebog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t>Uge 5-6</w:t>
            </w:r>
          </w:p>
        </w:tc>
        <w:tc>
          <w:tcPr>
            <w:tcW w:w="3161" w:type="dxa"/>
          </w:tcPr>
          <w:p w:rsidR="00DA0CC5" w:rsidRPr="00DA0CC5" w:rsidRDefault="00DA0CC5" w:rsidP="00DA0CC5">
            <w:pPr>
              <w:spacing w:after="160" w:line="259" w:lineRule="auto"/>
            </w:pPr>
            <w:r w:rsidRPr="00DA0CC5">
              <w:t>Gram-amok uger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Stavevejen</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Arbejde med de forskellige ordklasser og deres bøjninger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Arbejde med punktum</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Arbejde med udsagnsled og grundled</w:t>
            </w:r>
          </w:p>
        </w:tc>
        <w:tc>
          <w:tcPr>
            <w:tcW w:w="2767" w:type="dxa"/>
          </w:tcPr>
          <w:p w:rsidR="00DA0CC5" w:rsidRPr="00DA0CC5" w:rsidRDefault="00DA0CC5" w:rsidP="00DA0CC5">
            <w:pPr>
              <w:numPr>
                <w:ilvl w:val="0"/>
                <w:numId w:val="7"/>
              </w:numPr>
              <w:spacing w:after="160" w:line="259" w:lineRule="auto"/>
            </w:pPr>
            <w:r w:rsidRPr="00DA0CC5">
              <w:t>Skelne mellem ledsætninger, kende de vigtigste sætningsled og have viden om forskellige ordklasser og deres funktion i sproget</w:t>
            </w:r>
          </w:p>
        </w:tc>
        <w:tc>
          <w:tcPr>
            <w:tcW w:w="2903" w:type="dxa"/>
          </w:tcPr>
          <w:p w:rsidR="00DA0CC5" w:rsidRPr="00DA0CC5" w:rsidRDefault="006E1C39" w:rsidP="00DA0CC5">
            <w:pPr>
              <w:spacing w:after="160" w:line="259" w:lineRule="auto"/>
            </w:pPr>
            <w:r w:rsidRPr="00DA0CC5">
              <w:t>Mundtlig</w:t>
            </w:r>
            <w:r w:rsidR="00DA0CC5" w:rsidRPr="00DA0CC5">
              <w:t xml:space="preserve"> evaluering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Skriftlige opgaver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t>Uge 8-11</w:t>
            </w:r>
          </w:p>
        </w:tc>
        <w:tc>
          <w:tcPr>
            <w:tcW w:w="3161" w:type="dxa"/>
          </w:tcPr>
          <w:p w:rsidR="00DA0CC5" w:rsidRPr="00DA0CC5" w:rsidRDefault="00DA0CC5" w:rsidP="00DA0CC5">
            <w:pPr>
              <w:spacing w:after="160" w:line="259" w:lineRule="auto"/>
            </w:pPr>
            <w:r w:rsidRPr="00DA0CC5">
              <w:t>Selvportræt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Tegne et selvportræt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Tværfagligt emne med Historie og billedkunst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Undersøge familiens historie via interview</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Lave et stamtræ</w:t>
            </w:r>
          </w:p>
          <w:p w:rsidR="00DA0CC5" w:rsidRPr="00DA0CC5" w:rsidRDefault="00DA0CC5" w:rsidP="00DA0CC5">
            <w:pPr>
              <w:spacing w:after="160" w:line="259" w:lineRule="auto"/>
            </w:pPr>
          </w:p>
          <w:p w:rsidR="00DA0CC5" w:rsidRPr="00DA0CC5" w:rsidRDefault="00DA0CC5" w:rsidP="00DA0CC5">
            <w:pPr>
              <w:spacing w:after="160" w:line="259" w:lineRule="auto"/>
            </w:pPr>
          </w:p>
        </w:tc>
        <w:tc>
          <w:tcPr>
            <w:tcW w:w="2767" w:type="dxa"/>
          </w:tcPr>
          <w:p w:rsidR="00DA0CC5" w:rsidRPr="00DA0CC5" w:rsidRDefault="00DA0CC5" w:rsidP="00DA0CC5">
            <w:pPr>
              <w:numPr>
                <w:ilvl w:val="0"/>
                <w:numId w:val="7"/>
              </w:numPr>
              <w:spacing w:after="160" w:line="259" w:lineRule="auto"/>
            </w:pPr>
            <w:r w:rsidRPr="00DA0CC5">
              <w:lastRenderedPageBreak/>
              <w:t>Styrke elevernes historiebevi</w:t>
            </w:r>
            <w:r w:rsidR="00746819">
              <w:t>d</w:t>
            </w:r>
            <w:r w:rsidRPr="00DA0CC5">
              <w:t>sthed med afsæt i den nære familie</w:t>
            </w:r>
          </w:p>
          <w:p w:rsidR="00DA0CC5" w:rsidRPr="00DA0CC5" w:rsidRDefault="00DA0CC5" w:rsidP="00DA0CC5">
            <w:pPr>
              <w:numPr>
                <w:ilvl w:val="0"/>
                <w:numId w:val="7"/>
              </w:numPr>
              <w:spacing w:after="160" w:line="259" w:lineRule="auto"/>
            </w:pPr>
            <w:r w:rsidRPr="00DA0CC5">
              <w:t>Gøre eleverne bevidste om samspillet mellem historisk udvikling og levevilkår</w:t>
            </w:r>
          </w:p>
          <w:p w:rsidR="00DA0CC5" w:rsidRPr="00DA0CC5" w:rsidRDefault="00DA0CC5" w:rsidP="00DA0CC5">
            <w:pPr>
              <w:numPr>
                <w:ilvl w:val="0"/>
                <w:numId w:val="7"/>
              </w:numPr>
              <w:spacing w:after="160" w:line="259" w:lineRule="auto"/>
            </w:pPr>
            <w:r w:rsidRPr="00DA0CC5">
              <w:t>Give eleverne oplevelsen af at være et led i en historisk kæde</w:t>
            </w:r>
          </w:p>
          <w:p w:rsidR="00DA0CC5" w:rsidRPr="00DA0CC5" w:rsidRDefault="00DA0CC5" w:rsidP="00DA0CC5">
            <w:pPr>
              <w:numPr>
                <w:ilvl w:val="0"/>
                <w:numId w:val="7"/>
              </w:numPr>
              <w:spacing w:after="160" w:line="259" w:lineRule="auto"/>
            </w:pPr>
            <w:r w:rsidRPr="00DA0CC5">
              <w:lastRenderedPageBreak/>
              <w:t>Give eleverne viden om fortiden</w:t>
            </w:r>
          </w:p>
        </w:tc>
        <w:tc>
          <w:tcPr>
            <w:tcW w:w="2903" w:type="dxa"/>
          </w:tcPr>
          <w:p w:rsidR="00DA0CC5" w:rsidRPr="00DA0CC5" w:rsidRDefault="00DA0CC5" w:rsidP="00DA0CC5">
            <w:pPr>
              <w:spacing w:after="160" w:line="259" w:lineRule="auto"/>
            </w:pPr>
            <w:r w:rsidRPr="00DA0CC5">
              <w:lastRenderedPageBreak/>
              <w:t>Udstilling af portrætter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 af stamtræ</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Collager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lastRenderedPageBreak/>
              <w:t>Uge 12-15</w:t>
            </w:r>
          </w:p>
        </w:tc>
        <w:tc>
          <w:tcPr>
            <w:tcW w:w="3161" w:type="dxa"/>
          </w:tcPr>
          <w:p w:rsidR="00DA0CC5" w:rsidRPr="00DA0CC5" w:rsidRDefault="00DA0CC5" w:rsidP="00DA0CC5">
            <w:pPr>
              <w:spacing w:after="160" w:line="259" w:lineRule="auto"/>
            </w:pPr>
            <w:r w:rsidRPr="00DA0CC5">
              <w:t>Kære dagbog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Få kendskab til dagbogsskrivning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Læse ”Almas andet ansigt”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Snakke om Anne Franks dagbog og Danmarks besættelse d. 9/4 (Uge 15)</w:t>
            </w:r>
          </w:p>
          <w:p w:rsidR="00DA0CC5" w:rsidRPr="00DA0CC5" w:rsidRDefault="00DA0CC5" w:rsidP="00DA0CC5">
            <w:pPr>
              <w:spacing w:after="160" w:line="259" w:lineRule="auto"/>
            </w:pPr>
          </w:p>
          <w:p w:rsidR="00DA0CC5" w:rsidRPr="00DA0CC5" w:rsidRDefault="00DA0CC5" w:rsidP="00DA0CC5">
            <w:pPr>
              <w:spacing w:after="160" w:line="259" w:lineRule="auto"/>
            </w:pPr>
          </w:p>
        </w:tc>
        <w:tc>
          <w:tcPr>
            <w:tcW w:w="2767" w:type="dxa"/>
          </w:tcPr>
          <w:p w:rsidR="00DA0CC5" w:rsidRPr="00DA0CC5" w:rsidRDefault="00DA0CC5" w:rsidP="00DA0CC5">
            <w:pPr>
              <w:numPr>
                <w:ilvl w:val="0"/>
                <w:numId w:val="8"/>
              </w:numPr>
              <w:spacing w:after="160" w:line="259" w:lineRule="auto"/>
            </w:pPr>
            <w:r w:rsidRPr="00DA0CC5">
              <w:t>Eleverne bliver bevidste om karakteristiske træk ved dagbogsgenren</w:t>
            </w:r>
          </w:p>
          <w:p w:rsidR="00DA0CC5" w:rsidRPr="00DA0CC5" w:rsidRDefault="00DA0CC5" w:rsidP="00DA0CC5">
            <w:pPr>
              <w:numPr>
                <w:ilvl w:val="0"/>
                <w:numId w:val="8"/>
              </w:numPr>
              <w:spacing w:after="160" w:line="259" w:lineRule="auto"/>
            </w:pPr>
            <w:r w:rsidRPr="00DA0CC5">
              <w:t>Eleverne sætter ord på egne tanker og handlinger</w:t>
            </w:r>
          </w:p>
          <w:p w:rsidR="00DA0CC5" w:rsidRPr="00DA0CC5" w:rsidRDefault="00DA0CC5" w:rsidP="00DA0CC5">
            <w:pPr>
              <w:numPr>
                <w:ilvl w:val="0"/>
                <w:numId w:val="8"/>
              </w:numPr>
              <w:spacing w:after="160" w:line="259" w:lineRule="auto"/>
            </w:pPr>
            <w:r w:rsidRPr="00DA0CC5">
              <w:t>Læse sikkert og med passende hastighed i både skønlitterær og faglig læsning</w:t>
            </w:r>
          </w:p>
          <w:p w:rsidR="00DA0CC5" w:rsidRPr="00DA0CC5" w:rsidRDefault="00DA0CC5" w:rsidP="00DA0CC5">
            <w:pPr>
              <w:numPr>
                <w:ilvl w:val="0"/>
                <w:numId w:val="8"/>
              </w:numPr>
              <w:spacing w:after="160" w:line="259" w:lineRule="auto"/>
            </w:pPr>
            <w:r w:rsidRPr="00DA0CC5">
              <w:t>Gøre rede for genre, hovedindhold, kommunikation, komposition, fremstillingsform og temaer i tekster og andre udtryksformer i samspil med andre</w:t>
            </w:r>
          </w:p>
          <w:p w:rsidR="00DA0CC5" w:rsidRPr="00DA0CC5" w:rsidRDefault="00DA0CC5" w:rsidP="00DA0CC5">
            <w:pPr>
              <w:numPr>
                <w:ilvl w:val="0"/>
                <w:numId w:val="8"/>
              </w:numPr>
              <w:spacing w:after="160" w:line="259" w:lineRule="auto"/>
            </w:pPr>
            <w:r w:rsidRPr="00DA0CC5">
              <w:t>Kende forskellige genre inden for fiktion og ikke-fiktion</w:t>
            </w:r>
          </w:p>
          <w:p w:rsidR="00DA0CC5" w:rsidRPr="00DA0CC5" w:rsidRDefault="00DA0CC5" w:rsidP="00DA0CC5">
            <w:pPr>
              <w:numPr>
                <w:ilvl w:val="0"/>
                <w:numId w:val="8"/>
              </w:numPr>
              <w:spacing w:after="160" w:line="259" w:lineRule="auto"/>
            </w:pPr>
            <w:r w:rsidRPr="00DA0CC5">
              <w:t xml:space="preserve">Fortolke, perspektivere og forholde sig til tekster samt andre udtryksformer ud fra umiddelbar </w:t>
            </w:r>
            <w:r w:rsidRPr="00DA0CC5">
              <w:lastRenderedPageBreak/>
              <w:t xml:space="preserve">oplevelse og begyndende analytisk forståelse i samspil med andre </w:t>
            </w:r>
          </w:p>
          <w:p w:rsidR="00DA0CC5" w:rsidRPr="00DA0CC5" w:rsidRDefault="00DA0CC5" w:rsidP="00DA0CC5">
            <w:pPr>
              <w:spacing w:after="160" w:line="259" w:lineRule="auto"/>
            </w:pPr>
          </w:p>
          <w:p w:rsidR="00DA0CC5" w:rsidRPr="00DA0CC5" w:rsidRDefault="00DA0CC5" w:rsidP="00DA0CC5">
            <w:pPr>
              <w:spacing w:after="160" w:line="259" w:lineRule="auto"/>
            </w:pPr>
          </w:p>
        </w:tc>
        <w:tc>
          <w:tcPr>
            <w:tcW w:w="2903" w:type="dxa"/>
          </w:tcPr>
          <w:p w:rsidR="00DA0CC5" w:rsidRPr="00DA0CC5" w:rsidRDefault="00DA0CC5" w:rsidP="00DA0CC5">
            <w:pPr>
              <w:spacing w:after="160" w:line="259" w:lineRule="auto"/>
            </w:pPr>
            <w:r w:rsidRPr="00DA0CC5">
              <w:lastRenderedPageBreak/>
              <w:t>Skrive egen dagbog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Fremlæggelse</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lastRenderedPageBreak/>
              <w:t>Uge 16-20</w:t>
            </w:r>
          </w:p>
        </w:tc>
        <w:tc>
          <w:tcPr>
            <w:tcW w:w="3161" w:type="dxa"/>
          </w:tcPr>
          <w:p w:rsidR="00DA0CC5" w:rsidRPr="00DA0CC5" w:rsidRDefault="00DA0CC5" w:rsidP="00DA0CC5">
            <w:pPr>
              <w:spacing w:after="160" w:line="259" w:lineRule="auto"/>
            </w:pPr>
            <w:r w:rsidRPr="00DA0CC5">
              <w:t>Rummet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Tværfagligt med Natur/teknik</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Projektarbejde</w:t>
            </w:r>
          </w:p>
          <w:p w:rsidR="00DA0CC5" w:rsidRPr="00DA0CC5" w:rsidRDefault="00DA0CC5" w:rsidP="00DA0CC5">
            <w:pPr>
              <w:numPr>
                <w:ilvl w:val="0"/>
                <w:numId w:val="9"/>
              </w:numPr>
              <w:spacing w:after="160" w:line="259" w:lineRule="auto"/>
            </w:pPr>
            <w:r w:rsidRPr="00DA0CC5">
              <w:t>Vælg en planet</w:t>
            </w:r>
          </w:p>
          <w:p w:rsidR="00DA0CC5" w:rsidRPr="00DA0CC5" w:rsidRDefault="00DA0CC5" w:rsidP="00DA0CC5">
            <w:pPr>
              <w:numPr>
                <w:ilvl w:val="0"/>
                <w:numId w:val="9"/>
              </w:numPr>
              <w:spacing w:after="160" w:line="259" w:lineRule="auto"/>
            </w:pPr>
            <w:r w:rsidRPr="00DA0CC5">
              <w:t>Problemformulering</w:t>
            </w:r>
          </w:p>
          <w:p w:rsidR="00DA0CC5" w:rsidRPr="00DA0CC5" w:rsidRDefault="00DA0CC5" w:rsidP="00DA0CC5">
            <w:pPr>
              <w:numPr>
                <w:ilvl w:val="0"/>
                <w:numId w:val="9"/>
              </w:numPr>
              <w:spacing w:after="160" w:line="259" w:lineRule="auto"/>
            </w:pPr>
            <w:r w:rsidRPr="00DA0CC5">
              <w:t>Kreative produkter</w:t>
            </w:r>
          </w:p>
          <w:p w:rsidR="00DA0CC5" w:rsidRPr="00DA0CC5" w:rsidRDefault="00746819" w:rsidP="00DA0CC5">
            <w:pPr>
              <w:numPr>
                <w:ilvl w:val="0"/>
                <w:numId w:val="9"/>
              </w:numPr>
              <w:spacing w:after="160" w:line="259" w:lineRule="auto"/>
            </w:pPr>
            <w:r w:rsidRPr="00DA0CC5">
              <w:t>Fremlæggelse</w:t>
            </w:r>
          </w:p>
          <w:p w:rsidR="00DA0CC5" w:rsidRPr="00DA0CC5" w:rsidRDefault="00DA0CC5" w:rsidP="00DA0CC5">
            <w:pPr>
              <w:spacing w:after="160" w:line="259" w:lineRule="auto"/>
            </w:pPr>
          </w:p>
          <w:p w:rsidR="00DA0CC5" w:rsidRPr="00DA0CC5" w:rsidRDefault="00DA0CC5" w:rsidP="00DA0CC5">
            <w:pPr>
              <w:spacing w:after="160" w:line="259" w:lineRule="auto"/>
            </w:pPr>
          </w:p>
          <w:p w:rsidR="00DA0CC5" w:rsidRPr="00DA0CC5" w:rsidRDefault="00DA0CC5" w:rsidP="00DA0CC5">
            <w:pPr>
              <w:spacing w:after="160" w:line="259" w:lineRule="auto"/>
            </w:pPr>
            <w:r w:rsidRPr="00DA0CC5">
              <w:t>Undersøge på internettet</w:t>
            </w:r>
          </w:p>
          <w:p w:rsidR="00DA0CC5" w:rsidRPr="00DA0CC5" w:rsidRDefault="00DA0CC5" w:rsidP="00DA0CC5">
            <w:pPr>
              <w:spacing w:after="160" w:line="259" w:lineRule="auto"/>
            </w:pPr>
          </w:p>
          <w:p w:rsidR="00DA0CC5" w:rsidRPr="00DA0CC5" w:rsidRDefault="00DA0CC5" w:rsidP="00DA0CC5">
            <w:pPr>
              <w:spacing w:after="160" w:line="259" w:lineRule="auto"/>
            </w:pPr>
          </w:p>
        </w:tc>
        <w:tc>
          <w:tcPr>
            <w:tcW w:w="2767" w:type="dxa"/>
          </w:tcPr>
          <w:p w:rsidR="00DA0CC5" w:rsidRPr="00DA0CC5" w:rsidRDefault="00746819" w:rsidP="00DA0CC5">
            <w:pPr>
              <w:numPr>
                <w:ilvl w:val="0"/>
                <w:numId w:val="10"/>
              </w:numPr>
              <w:spacing w:after="160" w:line="259" w:lineRule="auto"/>
            </w:pPr>
            <w:r w:rsidRPr="00DA0CC5">
              <w:t>Læse</w:t>
            </w:r>
            <w:r w:rsidR="00DA0CC5" w:rsidRPr="00DA0CC5">
              <w:t xml:space="preserve"> sikkert og med passende hastighed i både skønlitterær og faglig læsning</w:t>
            </w:r>
          </w:p>
          <w:p w:rsidR="00DA0CC5" w:rsidRPr="00DA0CC5" w:rsidRDefault="00DA0CC5" w:rsidP="00DA0CC5">
            <w:pPr>
              <w:numPr>
                <w:ilvl w:val="0"/>
                <w:numId w:val="10"/>
              </w:numPr>
              <w:spacing w:after="160" w:line="259" w:lineRule="auto"/>
            </w:pPr>
            <w:r w:rsidRPr="00DA0CC5">
              <w:t>Finde udtryk for værdier både i andres udsagn og i tekster og andre udtryksformer fra forskellige tider.</w:t>
            </w:r>
          </w:p>
          <w:p w:rsidR="00DA0CC5" w:rsidRPr="00DA0CC5" w:rsidRDefault="00DA0CC5" w:rsidP="00DA0CC5">
            <w:pPr>
              <w:numPr>
                <w:ilvl w:val="0"/>
                <w:numId w:val="10"/>
              </w:numPr>
              <w:spacing w:after="160" w:line="259" w:lineRule="auto"/>
            </w:pPr>
            <w:r w:rsidRPr="00DA0CC5">
              <w:t>Med rummet som emne, tema og motiv udvides og beriges elevernes erfaringsrum, og deres sproglige kompetencer øges.</w:t>
            </w:r>
          </w:p>
          <w:p w:rsidR="00DA0CC5" w:rsidRPr="00DA0CC5" w:rsidRDefault="00DA0CC5" w:rsidP="00DA0CC5">
            <w:pPr>
              <w:numPr>
                <w:ilvl w:val="0"/>
                <w:numId w:val="10"/>
              </w:numPr>
              <w:spacing w:after="160" w:line="259" w:lineRule="auto"/>
            </w:pPr>
            <w:r w:rsidRPr="00DA0CC5">
              <w:t>Få kendskab til den ydre omverden</w:t>
            </w:r>
          </w:p>
          <w:p w:rsidR="00DA0CC5" w:rsidRPr="00DA0CC5" w:rsidRDefault="00DA0CC5" w:rsidP="00DA0CC5">
            <w:pPr>
              <w:spacing w:after="160" w:line="259" w:lineRule="auto"/>
            </w:pPr>
          </w:p>
        </w:tc>
        <w:tc>
          <w:tcPr>
            <w:tcW w:w="2903" w:type="dxa"/>
          </w:tcPr>
          <w:p w:rsidR="00DA0CC5" w:rsidRPr="00DA0CC5" w:rsidRDefault="00DA0CC5" w:rsidP="00DA0CC5">
            <w:pPr>
              <w:spacing w:after="160" w:line="259" w:lineRule="auto"/>
            </w:pPr>
            <w:r w:rsidRPr="00DA0CC5">
              <w:t xml:space="preserve">Fremlæggelse </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samtaler i klassen</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t>Uge 21-24</w:t>
            </w:r>
          </w:p>
        </w:tc>
        <w:tc>
          <w:tcPr>
            <w:tcW w:w="3161" w:type="dxa"/>
          </w:tcPr>
          <w:p w:rsidR="00DA0CC5" w:rsidRPr="00DA0CC5" w:rsidRDefault="00D318F7" w:rsidP="00DA0CC5">
            <w:pPr>
              <w:spacing w:after="160" w:line="259" w:lineRule="auto"/>
            </w:pPr>
            <w:r>
              <w:t xml:space="preserve">”Den stjålne sten” af Josefine Ottesen </w:t>
            </w:r>
            <w:r w:rsidR="00DA0CC5" w:rsidRPr="00DA0CC5">
              <w:t>-Litteraturundervisnings</w:t>
            </w:r>
          </w:p>
          <w:p w:rsidR="00DA0CC5" w:rsidRPr="00DA0CC5" w:rsidRDefault="00DA0CC5" w:rsidP="00DA0CC5">
            <w:pPr>
              <w:spacing w:after="160" w:line="259" w:lineRule="auto"/>
            </w:pPr>
          </w:p>
          <w:p w:rsidR="00DA0CC5" w:rsidRPr="00DA0CC5" w:rsidRDefault="00D56F57" w:rsidP="00DA0CC5">
            <w:pPr>
              <w:spacing w:after="160" w:line="259" w:lineRule="auto"/>
            </w:pPr>
            <w:r>
              <w:lastRenderedPageBreak/>
              <w:t>Arbejde med Den stjålne sten</w:t>
            </w:r>
            <w:r w:rsidR="00DA0CC5" w:rsidRPr="00DA0CC5">
              <w:t xml:space="preserve"> ud fra et storyline-metoden </w:t>
            </w:r>
          </w:p>
          <w:p w:rsidR="00DA0CC5" w:rsidRPr="00DA0CC5" w:rsidRDefault="00DA0CC5" w:rsidP="00D56F57"/>
        </w:tc>
        <w:tc>
          <w:tcPr>
            <w:tcW w:w="2767" w:type="dxa"/>
          </w:tcPr>
          <w:p w:rsidR="00DA0CC5" w:rsidRPr="00DA0CC5" w:rsidRDefault="00DA0CC5" w:rsidP="00DA0CC5">
            <w:pPr>
              <w:numPr>
                <w:ilvl w:val="0"/>
                <w:numId w:val="11"/>
              </w:numPr>
              <w:spacing w:after="160" w:line="259" w:lineRule="auto"/>
            </w:pPr>
            <w:r w:rsidRPr="00DA0CC5">
              <w:lastRenderedPageBreak/>
              <w:t>Træne læsesikkerhed og forståelse af det, jeg har læst</w:t>
            </w:r>
          </w:p>
          <w:p w:rsidR="00DA0CC5" w:rsidRPr="00DA0CC5" w:rsidRDefault="00DA0CC5" w:rsidP="00DA0CC5">
            <w:pPr>
              <w:numPr>
                <w:ilvl w:val="0"/>
                <w:numId w:val="11"/>
              </w:numPr>
              <w:spacing w:after="160" w:line="259" w:lineRule="auto"/>
            </w:pPr>
            <w:r w:rsidRPr="00DA0CC5">
              <w:lastRenderedPageBreak/>
              <w:t>Øve nærlæsning og oversigtslæsning</w:t>
            </w:r>
          </w:p>
          <w:p w:rsidR="00DA0CC5" w:rsidRPr="00DA0CC5" w:rsidRDefault="00DA0CC5" w:rsidP="00DA0CC5">
            <w:pPr>
              <w:numPr>
                <w:ilvl w:val="0"/>
                <w:numId w:val="11"/>
              </w:numPr>
              <w:spacing w:after="160" w:line="259" w:lineRule="auto"/>
            </w:pPr>
            <w:r w:rsidRPr="00DA0CC5">
              <w:t>Kunne skrive referat/resume</w:t>
            </w:r>
          </w:p>
          <w:p w:rsidR="00DA0CC5" w:rsidRPr="00DA0CC5" w:rsidRDefault="00DA0CC5" w:rsidP="00DA0CC5">
            <w:pPr>
              <w:numPr>
                <w:ilvl w:val="0"/>
                <w:numId w:val="11"/>
              </w:numPr>
              <w:spacing w:after="160" w:line="259" w:lineRule="auto"/>
            </w:pPr>
            <w:r w:rsidRPr="00DA0CC5">
              <w:t>Skrive historier, der er fiktive</w:t>
            </w:r>
          </w:p>
          <w:p w:rsidR="00DA0CC5" w:rsidRPr="00DA0CC5" w:rsidRDefault="00DA0CC5" w:rsidP="00DA0CC5">
            <w:pPr>
              <w:numPr>
                <w:ilvl w:val="0"/>
                <w:numId w:val="11"/>
              </w:numPr>
              <w:spacing w:after="160" w:line="259" w:lineRule="auto"/>
            </w:pPr>
            <w:r w:rsidRPr="00DA0CC5">
              <w:t>Sætte punktum i en tekst, og begynde med stort efter punktum</w:t>
            </w:r>
          </w:p>
          <w:p w:rsidR="00DA0CC5" w:rsidRPr="00DA0CC5" w:rsidRDefault="00DA0CC5" w:rsidP="00DA0CC5">
            <w:pPr>
              <w:numPr>
                <w:ilvl w:val="0"/>
                <w:numId w:val="11"/>
              </w:numPr>
              <w:spacing w:after="160" w:line="259" w:lineRule="auto"/>
            </w:pPr>
            <w:r w:rsidRPr="00DA0CC5">
              <w:t>Kende forskellige ordklasser</w:t>
            </w:r>
          </w:p>
          <w:p w:rsidR="00DA0CC5" w:rsidRPr="00DA0CC5" w:rsidRDefault="00DA0CC5" w:rsidP="00DA0CC5">
            <w:pPr>
              <w:numPr>
                <w:ilvl w:val="0"/>
                <w:numId w:val="11"/>
              </w:numPr>
              <w:spacing w:after="160" w:line="259" w:lineRule="auto"/>
            </w:pPr>
            <w:r w:rsidRPr="00DA0CC5">
              <w:t xml:space="preserve">Gøre rede for, om fortælleren er en jeg eller en </w:t>
            </w:r>
            <w:r w:rsidR="007B04D3" w:rsidRPr="00DA0CC5">
              <w:t>alvidende</w:t>
            </w:r>
            <w:r w:rsidRPr="00DA0CC5">
              <w:t xml:space="preserve"> fortæller</w:t>
            </w:r>
          </w:p>
        </w:tc>
        <w:tc>
          <w:tcPr>
            <w:tcW w:w="2903" w:type="dxa"/>
          </w:tcPr>
          <w:p w:rsidR="00DA0CC5" w:rsidRPr="00DA0CC5" w:rsidRDefault="00DA0CC5" w:rsidP="00DA0CC5">
            <w:pPr>
              <w:spacing w:after="160" w:line="259" w:lineRule="auto"/>
            </w:pPr>
            <w:r w:rsidRPr="00DA0CC5">
              <w:lastRenderedPageBreak/>
              <w:t>Fælles samtaler i klassen</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lastRenderedPageBreak/>
              <w:t>Fælles gennemgang af undervisningsmaterialet</w:t>
            </w:r>
          </w:p>
          <w:p w:rsidR="00DA0CC5" w:rsidRPr="00DA0CC5" w:rsidRDefault="00DA0CC5" w:rsidP="00DA0CC5">
            <w:pPr>
              <w:spacing w:after="160" w:line="259" w:lineRule="auto"/>
            </w:pPr>
          </w:p>
        </w:tc>
      </w:tr>
      <w:tr w:rsidR="00DA0CC5" w:rsidRPr="00DA0CC5" w:rsidTr="00EC7230">
        <w:tc>
          <w:tcPr>
            <w:tcW w:w="1376" w:type="dxa"/>
          </w:tcPr>
          <w:p w:rsidR="00DA0CC5" w:rsidRPr="00DA0CC5" w:rsidRDefault="00DA0CC5" w:rsidP="00DA0CC5">
            <w:pPr>
              <w:spacing w:after="160" w:line="259" w:lineRule="auto"/>
            </w:pPr>
            <w:r w:rsidRPr="00DA0CC5">
              <w:t>Uge 25-26</w:t>
            </w:r>
          </w:p>
        </w:tc>
        <w:tc>
          <w:tcPr>
            <w:tcW w:w="3161" w:type="dxa"/>
          </w:tcPr>
          <w:p w:rsidR="00DA0CC5" w:rsidRDefault="00657CDC" w:rsidP="00DA0CC5">
            <w:pPr>
              <w:spacing w:after="160" w:line="259" w:lineRule="auto"/>
            </w:pPr>
            <w:r>
              <w:t xml:space="preserve">Sansespor – Skriveudvikling og skrivelyst </w:t>
            </w:r>
          </w:p>
          <w:p w:rsidR="00657CDC" w:rsidRPr="00DA0CC5" w:rsidRDefault="00657CDC" w:rsidP="00DA0CC5">
            <w:pPr>
              <w:spacing w:after="160" w:line="259" w:lineRule="auto"/>
            </w:pPr>
          </w:p>
          <w:p w:rsidR="00DA0CC5" w:rsidRDefault="00DA0CC5" w:rsidP="00DA0CC5">
            <w:pPr>
              <w:spacing w:after="160" w:line="259" w:lineRule="auto"/>
            </w:pPr>
          </w:p>
          <w:p w:rsidR="00657CDC" w:rsidRPr="00DA0CC5" w:rsidRDefault="00657CDC" w:rsidP="00DA0CC5">
            <w:pPr>
              <w:spacing w:after="160" w:line="259" w:lineRule="auto"/>
            </w:pPr>
            <w:r>
              <w:t>Opsamling</w:t>
            </w:r>
          </w:p>
        </w:tc>
        <w:tc>
          <w:tcPr>
            <w:tcW w:w="2767" w:type="dxa"/>
          </w:tcPr>
          <w:p w:rsidR="00DA0CC5" w:rsidRPr="00DA0CC5" w:rsidRDefault="00DA0CC5" w:rsidP="00DA0CC5">
            <w:pPr>
              <w:numPr>
                <w:ilvl w:val="0"/>
                <w:numId w:val="12"/>
              </w:numPr>
              <w:spacing w:after="160" w:line="259" w:lineRule="auto"/>
            </w:pPr>
            <w:r w:rsidRPr="00DA0CC5">
              <w:t>Bruge illustrerede billeder i egne tekster, så det passer til tekstens kommunikation</w:t>
            </w:r>
          </w:p>
          <w:p w:rsidR="00DA0CC5" w:rsidRPr="00DA0CC5" w:rsidRDefault="00DA0CC5" w:rsidP="00DA0CC5">
            <w:pPr>
              <w:numPr>
                <w:ilvl w:val="0"/>
                <w:numId w:val="12"/>
              </w:numPr>
              <w:spacing w:after="160" w:line="259" w:lineRule="auto"/>
            </w:pPr>
            <w:r w:rsidRPr="00DA0CC5">
              <w:t>Fortolke, perspektivere og forholde sig til tekster samt andre udtryksformer</w:t>
            </w:r>
          </w:p>
          <w:p w:rsidR="00DA0CC5" w:rsidRPr="00DA0CC5" w:rsidRDefault="00DA0CC5" w:rsidP="00DA0CC5">
            <w:pPr>
              <w:numPr>
                <w:ilvl w:val="0"/>
                <w:numId w:val="12"/>
              </w:numPr>
              <w:spacing w:after="160" w:line="259" w:lineRule="auto"/>
            </w:pPr>
            <w:r w:rsidRPr="00DA0CC5">
              <w:t>Udtrykke sig i billeder, lyd og tekst i forskelligartede produktioner samt i dramatisk form.</w:t>
            </w:r>
          </w:p>
        </w:tc>
        <w:tc>
          <w:tcPr>
            <w:tcW w:w="2903" w:type="dxa"/>
          </w:tcPr>
          <w:p w:rsidR="00DA0CC5" w:rsidRPr="00DA0CC5" w:rsidRDefault="00DA0CC5" w:rsidP="00DA0CC5">
            <w:pPr>
              <w:spacing w:after="160" w:line="259" w:lineRule="auto"/>
            </w:pPr>
            <w:r w:rsidRPr="00DA0CC5">
              <w:t>Fremlæggelser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Udstilling af egne værker</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undervisningsmaterialet</w:t>
            </w:r>
          </w:p>
          <w:p w:rsidR="00DA0CC5" w:rsidRPr="00DA0CC5" w:rsidRDefault="00DA0CC5" w:rsidP="00DA0CC5">
            <w:pPr>
              <w:spacing w:after="160" w:line="259" w:lineRule="auto"/>
            </w:pPr>
          </w:p>
          <w:p w:rsidR="00DA0CC5" w:rsidRPr="00DA0CC5" w:rsidRDefault="00DA0CC5" w:rsidP="00DA0CC5">
            <w:pPr>
              <w:spacing w:after="160" w:line="259" w:lineRule="auto"/>
            </w:pPr>
            <w:r w:rsidRPr="00DA0CC5">
              <w:t>Fælles gennemgang af læste lektier</w:t>
            </w:r>
          </w:p>
        </w:tc>
      </w:tr>
    </w:tbl>
    <w:p w:rsidR="00B37F27" w:rsidRDefault="00B37F27" w:rsidP="00DA0CC5"/>
    <w:p w:rsidR="00DA0CC5" w:rsidRPr="00DA0CC5" w:rsidRDefault="00DA0CC5" w:rsidP="00DA0CC5">
      <w:pPr>
        <w:rPr>
          <w:u w:val="single"/>
        </w:rPr>
      </w:pPr>
      <w:r w:rsidRPr="00DA0CC5">
        <w:rPr>
          <w:u w:val="single"/>
        </w:rPr>
        <w:lastRenderedPageBreak/>
        <w:t>Ugentlig arbejder vi med</w:t>
      </w:r>
    </w:p>
    <w:p w:rsidR="00DA0CC5" w:rsidRPr="00DA0CC5" w:rsidRDefault="00DA0CC5" w:rsidP="00DA0CC5">
      <w:pPr>
        <w:numPr>
          <w:ilvl w:val="0"/>
          <w:numId w:val="13"/>
        </w:numPr>
        <w:rPr>
          <w:u w:val="single"/>
        </w:rPr>
      </w:pPr>
      <w:r w:rsidRPr="00DA0CC5">
        <w:t>Fælles læsebøger</w:t>
      </w:r>
    </w:p>
    <w:p w:rsidR="00DA0CC5" w:rsidRPr="00DA0CC5" w:rsidRDefault="00DA0CC5" w:rsidP="00DA0CC5">
      <w:pPr>
        <w:numPr>
          <w:ilvl w:val="0"/>
          <w:numId w:val="13"/>
        </w:numPr>
        <w:rPr>
          <w:u w:val="single"/>
        </w:rPr>
      </w:pPr>
      <w:r w:rsidRPr="00DA0CC5">
        <w:t>Fælles skrivebøger</w:t>
      </w:r>
    </w:p>
    <w:p w:rsidR="00DA0CC5" w:rsidRPr="00DA0CC5" w:rsidRDefault="00DA0CC5" w:rsidP="00DA0CC5">
      <w:pPr>
        <w:numPr>
          <w:ilvl w:val="0"/>
          <w:numId w:val="13"/>
        </w:numPr>
        <w:rPr>
          <w:u w:val="single"/>
        </w:rPr>
      </w:pPr>
      <w:r w:rsidRPr="00DA0CC5">
        <w:t>Grammatik. For at understøtte skriveprocessen, samt få kendskab til grammatikkens verden.</w:t>
      </w:r>
    </w:p>
    <w:p w:rsidR="00DA0CC5" w:rsidRPr="00DA0CC5" w:rsidRDefault="00DA0CC5" w:rsidP="00DA0CC5">
      <w:pPr>
        <w:numPr>
          <w:ilvl w:val="0"/>
          <w:numId w:val="13"/>
        </w:numPr>
        <w:rPr>
          <w:u w:val="single"/>
        </w:rPr>
      </w:pPr>
      <w:r w:rsidRPr="00DA0CC5">
        <w:t>Læsehold</w:t>
      </w:r>
    </w:p>
    <w:p w:rsidR="00DA0CC5" w:rsidRPr="00DA0CC5" w:rsidRDefault="00DA0CC5" w:rsidP="00DA0CC5">
      <w:pPr>
        <w:numPr>
          <w:ilvl w:val="0"/>
          <w:numId w:val="13"/>
        </w:numPr>
        <w:rPr>
          <w:u w:val="single"/>
        </w:rPr>
      </w:pPr>
      <w:r w:rsidRPr="00DA0CC5">
        <w:t>Arbejde i forskellige værksteder</w:t>
      </w:r>
    </w:p>
    <w:p w:rsidR="00DA0CC5" w:rsidRPr="00DA0CC5" w:rsidRDefault="00DA0CC5" w:rsidP="00DA0CC5">
      <w:pPr>
        <w:rPr>
          <w:u w:val="single"/>
        </w:rPr>
      </w:pPr>
    </w:p>
    <w:p w:rsidR="00DA0CC5" w:rsidRPr="00DA0CC5" w:rsidRDefault="00DA0CC5" w:rsidP="00DA0CC5">
      <w:pPr>
        <w:rPr>
          <w:u w:val="single"/>
        </w:rPr>
      </w:pPr>
      <w:r w:rsidRPr="00DA0CC5">
        <w:rPr>
          <w:u w:val="single"/>
        </w:rPr>
        <w:t xml:space="preserve">Arbejdsmetoder og- form </w:t>
      </w:r>
    </w:p>
    <w:p w:rsidR="00DA0CC5" w:rsidRPr="00DA0CC5" w:rsidRDefault="00DA0CC5" w:rsidP="00DA0CC5">
      <w:r w:rsidRPr="00DA0CC5">
        <w:t>Arbejdsformerne vil gennem hele året være en vekslen mellem klasseundervisning, individuelt, par og gruppearbejde i klasserne.</w:t>
      </w:r>
    </w:p>
    <w:p w:rsidR="00DA0CC5" w:rsidRPr="00DA0CC5" w:rsidRDefault="00DA0CC5" w:rsidP="00DA0CC5"/>
    <w:p w:rsidR="00DA0CC5" w:rsidRPr="00DA0CC5" w:rsidRDefault="00DA0CC5" w:rsidP="00DA0CC5">
      <w:pPr>
        <w:rPr>
          <w:u w:val="single"/>
        </w:rPr>
      </w:pPr>
      <w:r w:rsidRPr="00DA0CC5">
        <w:rPr>
          <w:u w:val="single"/>
        </w:rPr>
        <w:t>Evaluering</w:t>
      </w:r>
    </w:p>
    <w:p w:rsidR="00DA0CC5" w:rsidRPr="00DA0CC5" w:rsidRDefault="00DA0CC5" w:rsidP="00DA0CC5">
      <w:r w:rsidRPr="00DA0CC5">
        <w:t xml:space="preserve">Hele året vil jeg løbende evaluere den enkelte elev fagligt og socialt. Dette vil ske gennem iagttagelser, lektier og tests.  </w:t>
      </w:r>
    </w:p>
    <w:p w:rsidR="00DA0CC5" w:rsidRPr="00DA0CC5" w:rsidRDefault="00DA0CC5" w:rsidP="00DA0CC5"/>
    <w:p w:rsidR="00DA0CC5" w:rsidRPr="00DA0CC5" w:rsidRDefault="00DA0CC5" w:rsidP="00DA0CC5">
      <w:pPr>
        <w:rPr>
          <w:u w:val="single"/>
        </w:rPr>
      </w:pPr>
      <w:r w:rsidRPr="00DA0CC5">
        <w:rPr>
          <w:u w:val="single"/>
        </w:rPr>
        <w:t>Lektielæsning</w:t>
      </w:r>
    </w:p>
    <w:p w:rsidR="00DA0CC5" w:rsidRPr="00981026" w:rsidRDefault="00DA0CC5" w:rsidP="00DA0CC5">
      <w:pPr>
        <w:rPr>
          <w:b/>
        </w:rPr>
      </w:pPr>
      <w:r w:rsidRPr="00DA0CC5">
        <w:t xml:space="preserve">Jeg vil gerne </w:t>
      </w:r>
      <w:r w:rsidRPr="00DA0CC5">
        <w:rPr>
          <w:u w:val="single"/>
        </w:rPr>
        <w:t>UNDERSTREGE</w:t>
      </w:r>
      <w:r w:rsidRPr="00DA0CC5">
        <w:t xml:space="preserve">, at jeg lægger vægt på, at den daglige lektielæsning i dansk passes og overholdes. Ligeledes er det vigtigt, at alle relevante bøger og andre materialer til dansk medbringes hver dag. Det er essentielt for børnenes læseudvikling, at hjemmet bakker op bl.a. ved </w:t>
      </w:r>
      <w:r w:rsidRPr="00DA0CC5">
        <w:rPr>
          <w:b/>
        </w:rPr>
        <w:t xml:space="preserve">daglig læsning med og for eleven i 20 min. </w:t>
      </w:r>
    </w:p>
    <w:p w:rsidR="00ED6901" w:rsidRDefault="00DA0CC5" w:rsidP="00DA0CC5">
      <w:r w:rsidRPr="00DA0CC5">
        <w:t>Lektielæsning er lagt ind i skemaet, og hver dag bestemmer jeg hvad der skal laves. Dette betyder dog ikke, at der ikke skal tjekkes op på lektier derhjemme. Det er ikke sikkert de når at lave alle deres lektier, derfor skal resten laves hjemme.</w:t>
      </w:r>
    </w:p>
    <w:p w:rsidR="00ED6901" w:rsidRDefault="00F04679" w:rsidP="00DA0CC5">
      <w:r>
        <w:t>Til</w:t>
      </w:r>
      <w:r w:rsidR="00ED6901">
        <w:t xml:space="preserve"> morgenlæsning er der lånt fælles frilæsningsbøger hjem, som vi efterfølgende arbejder med på klassen. Disse bøger må der gerne læses i hjemme.</w:t>
      </w:r>
    </w:p>
    <w:p w:rsidR="00A94B12" w:rsidRDefault="00A94B12" w:rsidP="00DA0CC5"/>
    <w:p w:rsidR="00A94B12" w:rsidRDefault="00A94B12" w:rsidP="00DA0CC5"/>
    <w:p w:rsidR="00A94B12" w:rsidRDefault="00A94B12" w:rsidP="00DA0CC5"/>
    <w:p w:rsidR="00A94B12" w:rsidRDefault="00A94B12" w:rsidP="00DA0CC5"/>
    <w:p w:rsidR="00A94B12" w:rsidRDefault="00A94B12" w:rsidP="00DA0CC5"/>
    <w:p w:rsidR="00A94B12" w:rsidRPr="00DA0CC5" w:rsidRDefault="00A94B12" w:rsidP="00DA0CC5">
      <w:bookmarkStart w:id="0" w:name="_GoBack"/>
      <w:bookmarkEnd w:id="0"/>
    </w:p>
    <w:p w:rsidR="00DA0CC5" w:rsidRPr="00DA0CC5" w:rsidRDefault="00DA0CC5" w:rsidP="00DA0CC5"/>
    <w:p w:rsidR="00DA0CC5" w:rsidRPr="00DA0CC5" w:rsidRDefault="00DA0CC5" w:rsidP="00DA0CC5">
      <w:pPr>
        <w:rPr>
          <w:b/>
          <w:u w:val="single"/>
        </w:rPr>
      </w:pPr>
      <w:r w:rsidRPr="00DA0CC5">
        <w:rPr>
          <w:b/>
          <w:u w:val="single"/>
        </w:rPr>
        <w:lastRenderedPageBreak/>
        <w:t>PLAN FOR LEKTIETIMERNE:</w:t>
      </w:r>
    </w:p>
    <w:p w:rsidR="00DA0CC5" w:rsidRPr="00DA0CC5" w:rsidRDefault="00DA0CC5" w:rsidP="00DA0CC5">
      <w:pPr>
        <w:rPr>
          <w:b/>
        </w:rPr>
      </w:pPr>
      <w:r w:rsidRPr="00DA0CC5">
        <w:rPr>
          <w:b/>
        </w:rPr>
        <w:t xml:space="preserve">Mandag: </w:t>
      </w:r>
      <w:r w:rsidRPr="00DA0CC5">
        <w:rPr>
          <w:b/>
        </w:rPr>
        <w:tab/>
      </w:r>
      <w:r w:rsidR="00CA2BD3">
        <w:rPr>
          <w:b/>
        </w:rPr>
        <w:t xml:space="preserve">Lave </w:t>
      </w:r>
      <w:proofErr w:type="spellStart"/>
      <w:r w:rsidR="00CA2BD3">
        <w:rPr>
          <w:b/>
        </w:rPr>
        <w:t>øveark</w:t>
      </w:r>
      <w:proofErr w:type="spellEnd"/>
      <w:r w:rsidR="00CA2BD3">
        <w:rPr>
          <w:b/>
        </w:rPr>
        <w:t xml:space="preserve"> til diktat</w:t>
      </w:r>
    </w:p>
    <w:p w:rsidR="00DA0CC5" w:rsidRPr="00DA0CC5" w:rsidRDefault="00CA2BD3" w:rsidP="00DA0CC5">
      <w:pPr>
        <w:rPr>
          <w:b/>
        </w:rPr>
      </w:pPr>
      <w:r>
        <w:rPr>
          <w:b/>
        </w:rPr>
        <w:t xml:space="preserve">Tirsdag: </w:t>
      </w:r>
      <w:r>
        <w:rPr>
          <w:b/>
        </w:rPr>
        <w:tab/>
        <w:t>Lektier i matematik</w:t>
      </w:r>
    </w:p>
    <w:p w:rsidR="00DA0CC5" w:rsidRPr="00DA0CC5" w:rsidRDefault="00CA2BD3" w:rsidP="00DA0CC5">
      <w:pPr>
        <w:rPr>
          <w:b/>
        </w:rPr>
      </w:pPr>
      <w:r>
        <w:rPr>
          <w:b/>
        </w:rPr>
        <w:t xml:space="preserve">Onsdag: </w:t>
      </w:r>
      <w:r>
        <w:rPr>
          <w:b/>
        </w:rPr>
        <w:tab/>
        <w:t>Lektier i engelsk</w:t>
      </w:r>
    </w:p>
    <w:p w:rsidR="00DA0CC5" w:rsidRPr="00DA0CC5" w:rsidRDefault="00DA0CC5" w:rsidP="00DA0CC5">
      <w:pPr>
        <w:rPr>
          <w:b/>
        </w:rPr>
      </w:pPr>
      <w:r w:rsidRPr="00DA0CC5">
        <w:rPr>
          <w:b/>
        </w:rPr>
        <w:t xml:space="preserve">Torsdag: </w:t>
      </w:r>
      <w:r w:rsidRPr="00DA0CC5">
        <w:rPr>
          <w:b/>
        </w:rPr>
        <w:tab/>
      </w:r>
      <w:r w:rsidR="00CA2BD3">
        <w:rPr>
          <w:b/>
        </w:rPr>
        <w:t>Ugelektier i dansk</w:t>
      </w:r>
    </w:p>
    <w:p w:rsidR="00DA0CC5" w:rsidRPr="00DA0CC5" w:rsidRDefault="00DA0CC5" w:rsidP="00DA0CC5">
      <w:pPr>
        <w:rPr>
          <w:b/>
        </w:rPr>
      </w:pPr>
      <w:r w:rsidRPr="00DA0CC5">
        <w:rPr>
          <w:b/>
        </w:rPr>
        <w:t xml:space="preserve">Fredag: </w:t>
      </w:r>
      <w:r w:rsidRPr="00DA0CC5">
        <w:rPr>
          <w:b/>
        </w:rPr>
        <w:tab/>
        <w:t>Skrive ugedagbog</w:t>
      </w:r>
    </w:p>
    <w:p w:rsidR="00DA0CC5" w:rsidRPr="00DA0CC5" w:rsidRDefault="00DA0CC5" w:rsidP="00DA0CC5"/>
    <w:p w:rsidR="00DA0CC5" w:rsidRPr="00DA0CC5" w:rsidRDefault="00DA0CC5" w:rsidP="00DA0CC5">
      <w:pPr>
        <w:rPr>
          <w:b/>
          <w:u w:val="single"/>
        </w:rPr>
      </w:pPr>
      <w:r w:rsidRPr="00DA0CC5">
        <w:rPr>
          <w:b/>
          <w:u w:val="single"/>
        </w:rPr>
        <w:t>Afleveringstidspunkter</w:t>
      </w:r>
    </w:p>
    <w:p w:rsidR="00DA0CC5" w:rsidRPr="00DA0CC5" w:rsidRDefault="00DA0CC5" w:rsidP="00DA0CC5">
      <w:pPr>
        <w:rPr>
          <w:b/>
        </w:rPr>
      </w:pPr>
      <w:r w:rsidRPr="00DA0CC5">
        <w:rPr>
          <w:b/>
        </w:rPr>
        <w:t xml:space="preserve">Mandag: </w:t>
      </w:r>
      <w:r w:rsidRPr="00DA0CC5">
        <w:rPr>
          <w:b/>
        </w:rPr>
        <w:tab/>
      </w:r>
      <w:r w:rsidR="00270258">
        <w:rPr>
          <w:b/>
        </w:rPr>
        <w:t xml:space="preserve">Aflevere </w:t>
      </w:r>
      <w:r w:rsidRPr="00DA0CC5">
        <w:rPr>
          <w:b/>
        </w:rPr>
        <w:t>ugedagbog i dansk</w:t>
      </w:r>
    </w:p>
    <w:p w:rsidR="00DA0CC5" w:rsidRPr="00DA0CC5" w:rsidRDefault="00DA0CC5" w:rsidP="00DA0CC5">
      <w:pPr>
        <w:rPr>
          <w:b/>
        </w:rPr>
      </w:pPr>
      <w:r w:rsidRPr="00DA0CC5">
        <w:rPr>
          <w:b/>
        </w:rPr>
        <w:t xml:space="preserve">Tirsdag: </w:t>
      </w:r>
      <w:r w:rsidRPr="00DA0CC5">
        <w:rPr>
          <w:b/>
        </w:rPr>
        <w:tab/>
      </w:r>
    </w:p>
    <w:p w:rsidR="00DA0CC5" w:rsidRPr="00DA0CC5" w:rsidRDefault="00DA0CC5" w:rsidP="00DA0CC5">
      <w:pPr>
        <w:rPr>
          <w:b/>
        </w:rPr>
      </w:pPr>
      <w:r w:rsidRPr="00DA0CC5">
        <w:rPr>
          <w:b/>
        </w:rPr>
        <w:t xml:space="preserve">Onsdag: </w:t>
      </w:r>
      <w:r w:rsidRPr="00DA0CC5">
        <w:rPr>
          <w:b/>
        </w:rPr>
        <w:tab/>
        <w:t>Aflever</w:t>
      </w:r>
      <w:r w:rsidR="00270258">
        <w:rPr>
          <w:b/>
        </w:rPr>
        <w:t xml:space="preserve">e engelsk </w:t>
      </w:r>
    </w:p>
    <w:p w:rsidR="00DA0CC5" w:rsidRDefault="00DA0CC5" w:rsidP="00DA0CC5">
      <w:pPr>
        <w:rPr>
          <w:b/>
        </w:rPr>
      </w:pPr>
      <w:r w:rsidRPr="00DA0CC5">
        <w:rPr>
          <w:b/>
        </w:rPr>
        <w:t xml:space="preserve">Torsdag: </w:t>
      </w:r>
      <w:r w:rsidRPr="00DA0CC5">
        <w:rPr>
          <w:b/>
        </w:rPr>
        <w:tab/>
      </w:r>
      <w:r w:rsidR="00270258">
        <w:rPr>
          <w:b/>
        </w:rPr>
        <w:t>Aflevere matematik</w:t>
      </w:r>
    </w:p>
    <w:p w:rsidR="00270258" w:rsidRPr="00DA0CC5" w:rsidRDefault="00270258" w:rsidP="00DA0CC5">
      <w:pPr>
        <w:rPr>
          <w:b/>
        </w:rPr>
      </w:pPr>
      <w:r>
        <w:rPr>
          <w:b/>
        </w:rPr>
        <w:t xml:space="preserve">                         </w:t>
      </w:r>
      <w:r>
        <w:rPr>
          <w:b/>
        </w:rPr>
        <w:tab/>
        <w:t xml:space="preserve">Diktat  </w:t>
      </w:r>
    </w:p>
    <w:p w:rsidR="00DA0CC5" w:rsidRPr="00DA0CC5" w:rsidRDefault="00DA0CC5" w:rsidP="00DA0CC5">
      <w:pPr>
        <w:rPr>
          <w:b/>
        </w:rPr>
      </w:pPr>
      <w:r w:rsidRPr="00DA0CC5">
        <w:rPr>
          <w:b/>
        </w:rPr>
        <w:t xml:space="preserve">Fredag: </w:t>
      </w:r>
      <w:r w:rsidRPr="00DA0CC5">
        <w:rPr>
          <w:b/>
        </w:rPr>
        <w:tab/>
        <w:t>Aflevere ugelektier i dansk</w:t>
      </w:r>
    </w:p>
    <w:p w:rsidR="00DA0CC5" w:rsidRPr="00DA0CC5" w:rsidRDefault="00DA0CC5" w:rsidP="00DA0CC5"/>
    <w:p w:rsidR="00DA0CC5" w:rsidRPr="00DA0CC5" w:rsidRDefault="00DA0CC5" w:rsidP="00DA0CC5">
      <w:pPr>
        <w:rPr>
          <w:u w:val="single"/>
        </w:rPr>
      </w:pPr>
      <w:r w:rsidRPr="00DA0CC5">
        <w:rPr>
          <w:u w:val="single"/>
        </w:rPr>
        <w:t>Årsplan</w:t>
      </w:r>
    </w:p>
    <w:p w:rsidR="00DA0CC5" w:rsidRPr="00DA0CC5" w:rsidRDefault="00DA0CC5" w:rsidP="00DA0CC5">
      <w:r w:rsidRPr="00DA0CC5">
        <w:t xml:space="preserve">Årsplanen er ment som en orientering, og retten til ændringer af indhold, temaer, emner, materialebrug, lokaliteter og planlægning forbeholdes. </w:t>
      </w:r>
    </w:p>
    <w:p w:rsidR="00DA0CC5" w:rsidRPr="00DA0CC5" w:rsidRDefault="00DA0CC5" w:rsidP="00DA0CC5"/>
    <w:p w:rsidR="00DA0CC5" w:rsidRPr="00DA0CC5" w:rsidRDefault="00DA0CC5" w:rsidP="00DA0CC5">
      <w:r w:rsidRPr="00DA0CC5">
        <w:t>Glæder mig til et fantastisk år med jeres børn.</w:t>
      </w:r>
    </w:p>
    <w:p w:rsidR="00DA0CC5" w:rsidRPr="00DA0CC5" w:rsidRDefault="00DA0CC5" w:rsidP="00DA0CC5">
      <w:r w:rsidRPr="00DA0CC5">
        <w:t>Hilsen Kristine Agerbo Linderoth</w:t>
      </w:r>
    </w:p>
    <w:p w:rsidR="00BE0F78" w:rsidRDefault="00BE0F78"/>
    <w:sectPr w:rsidR="00BE0F78" w:rsidSect="006A0C3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6A6E"/>
    <w:multiLevelType w:val="hybridMultilevel"/>
    <w:tmpl w:val="A6C2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F377F"/>
    <w:multiLevelType w:val="hybridMultilevel"/>
    <w:tmpl w:val="A3C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13592"/>
    <w:multiLevelType w:val="hybridMultilevel"/>
    <w:tmpl w:val="E3C22D90"/>
    <w:lvl w:ilvl="0" w:tplc="71C2917C">
      <w:start w:val="4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50A4"/>
    <w:multiLevelType w:val="hybridMultilevel"/>
    <w:tmpl w:val="B5D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23B54"/>
    <w:multiLevelType w:val="hybridMultilevel"/>
    <w:tmpl w:val="B938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66B81"/>
    <w:multiLevelType w:val="hybridMultilevel"/>
    <w:tmpl w:val="008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0C3"/>
    <w:multiLevelType w:val="hybridMultilevel"/>
    <w:tmpl w:val="9DB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94966"/>
    <w:multiLevelType w:val="hybridMultilevel"/>
    <w:tmpl w:val="39C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C5911"/>
    <w:multiLevelType w:val="hybridMultilevel"/>
    <w:tmpl w:val="63E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518B4"/>
    <w:multiLevelType w:val="hybridMultilevel"/>
    <w:tmpl w:val="FCB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D713F"/>
    <w:multiLevelType w:val="hybridMultilevel"/>
    <w:tmpl w:val="9C9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76937"/>
    <w:multiLevelType w:val="hybridMultilevel"/>
    <w:tmpl w:val="76B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B3A80"/>
    <w:multiLevelType w:val="hybridMultilevel"/>
    <w:tmpl w:val="1C0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2"/>
  </w:num>
  <w:num w:numId="7">
    <w:abstractNumId w:val="9"/>
  </w:num>
  <w:num w:numId="8">
    <w:abstractNumId w:val="3"/>
  </w:num>
  <w:num w:numId="9">
    <w:abstractNumId w:val="2"/>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C5"/>
    <w:rsid w:val="00270258"/>
    <w:rsid w:val="002B6986"/>
    <w:rsid w:val="00346B58"/>
    <w:rsid w:val="003850AF"/>
    <w:rsid w:val="005F051C"/>
    <w:rsid w:val="00605B60"/>
    <w:rsid w:val="00657CDC"/>
    <w:rsid w:val="006E1C39"/>
    <w:rsid w:val="00746819"/>
    <w:rsid w:val="007B04D3"/>
    <w:rsid w:val="008B617B"/>
    <w:rsid w:val="008D0D63"/>
    <w:rsid w:val="008E747B"/>
    <w:rsid w:val="00981026"/>
    <w:rsid w:val="00A94B12"/>
    <w:rsid w:val="00AB7EE3"/>
    <w:rsid w:val="00B16278"/>
    <w:rsid w:val="00B37F27"/>
    <w:rsid w:val="00BE0F78"/>
    <w:rsid w:val="00CA2BD3"/>
    <w:rsid w:val="00CD4F98"/>
    <w:rsid w:val="00D24DA1"/>
    <w:rsid w:val="00D318F7"/>
    <w:rsid w:val="00D56F57"/>
    <w:rsid w:val="00DA0CC5"/>
    <w:rsid w:val="00ED6901"/>
    <w:rsid w:val="00F046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9A00C-154E-4058-9C9B-368E15FF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A0CC5"/>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0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2484</TotalTime>
  <Pages>10</Pages>
  <Words>1286</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23</cp:revision>
  <dcterms:created xsi:type="dcterms:W3CDTF">2023-06-06T19:16:00Z</dcterms:created>
  <dcterms:modified xsi:type="dcterms:W3CDTF">2023-06-15T19:59:00Z</dcterms:modified>
</cp:coreProperties>
</file>